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9170ED" w:rsidRDefault="007736A2">
      <w:pPr>
        <w:spacing w:line="1260" w:lineRule="exact"/>
        <w:jc w:val="center"/>
        <w:rPr>
          <w:rFonts w:ascii="仿宋_GB2312" w:cs="Times New Roman"/>
          <w:b/>
          <w:spacing w:val="20"/>
          <w:w w:val="77"/>
          <w:sz w:val="80"/>
          <w:szCs w:val="80"/>
        </w:rPr>
      </w:pPr>
      <w:r>
        <w:rPr>
          <w:rFonts w:ascii="仿宋_GB2312" w:cs="Times New Roman" w:hint="eastAsia"/>
          <w:b/>
          <w:spacing w:val="20"/>
          <w:w w:val="77"/>
          <w:sz w:val="80"/>
          <w:szCs w:val="80"/>
        </w:rPr>
        <w:t>基础部工作简报</w:t>
      </w:r>
    </w:p>
    <w:p w:rsidR="009170ED" w:rsidRDefault="009170ED">
      <w:pPr>
        <w:spacing w:line="420" w:lineRule="exact"/>
        <w:rPr>
          <w:rFonts w:ascii="仿宋_GB2312" w:cs="Times New Roman"/>
          <w:b/>
          <w:spacing w:val="20"/>
          <w:w w:val="77"/>
          <w:sz w:val="80"/>
          <w:szCs w:val="80"/>
        </w:rPr>
      </w:pPr>
    </w:p>
    <w:p w:rsidR="009170ED" w:rsidRDefault="009170ED">
      <w:pPr>
        <w:spacing w:line="420" w:lineRule="exact"/>
        <w:rPr>
          <w:rFonts w:ascii="仿宋_GB2312" w:cs="Times New Roman"/>
          <w:b/>
          <w:spacing w:val="20"/>
          <w:w w:val="77"/>
          <w:sz w:val="80"/>
          <w:szCs w:val="80"/>
        </w:rPr>
      </w:pPr>
    </w:p>
    <w:p w:rsidR="009170ED" w:rsidRDefault="007736A2">
      <w:pPr>
        <w:jc w:val="center"/>
        <w:rPr>
          <w:rFonts w:ascii="仿宋_GB2312" w:cs="Times New Roman"/>
          <w:sz w:val="36"/>
          <w:szCs w:val="36"/>
        </w:rPr>
      </w:pPr>
      <w:r>
        <w:rPr>
          <w:rFonts w:ascii="仿宋_GB2312" w:cs="Times New Roman" w:hint="eastAsia"/>
          <w:sz w:val="36"/>
          <w:szCs w:val="36"/>
        </w:rPr>
        <w:t>第</w:t>
      </w:r>
      <w:r w:rsidR="00A31561">
        <w:rPr>
          <w:rFonts w:ascii="仿宋_GB2312" w:cs="Times New Roman" w:hint="eastAsia"/>
          <w:sz w:val="36"/>
          <w:szCs w:val="36"/>
        </w:rPr>
        <w:t>70</w:t>
      </w:r>
      <w:r>
        <w:rPr>
          <w:rFonts w:ascii="仿宋_GB2312" w:cs="Times New Roman" w:hint="eastAsia"/>
          <w:sz w:val="36"/>
          <w:szCs w:val="36"/>
        </w:rPr>
        <w:t>期</w:t>
      </w:r>
    </w:p>
    <w:p w:rsidR="009170ED" w:rsidRDefault="009170ED">
      <w:pPr>
        <w:spacing w:line="460" w:lineRule="exact"/>
        <w:ind w:leftChars="-50" w:hangingChars="50" w:hanging="160"/>
        <w:rPr>
          <w:rFonts w:ascii="仿宋_GB2312" w:cs="Times New Roman"/>
        </w:rPr>
      </w:pPr>
    </w:p>
    <w:p w:rsidR="009170ED" w:rsidRDefault="007736A2">
      <w:pPr>
        <w:spacing w:line="340" w:lineRule="exact"/>
        <w:ind w:left="26" w:hangingChars="8" w:hanging="26"/>
        <w:rPr>
          <w:rFonts w:ascii="仿宋_GB2312" w:cs="Times New Roman"/>
        </w:rPr>
      </w:pPr>
      <w:r>
        <w:rPr>
          <w:rFonts w:ascii="仿宋_GB2312" w:cs="Times New Roman" w:hint="eastAsia"/>
        </w:rPr>
        <w:t>基础部党总支</w:t>
      </w:r>
      <w:r>
        <w:rPr>
          <w:rFonts w:ascii="仿宋_GB2312" w:cs="Times New Roman" w:hint="eastAsia"/>
          <w:szCs w:val="44"/>
        </w:rPr>
        <w:t xml:space="preserve">                            2016年</w:t>
      </w:r>
      <w:r w:rsidR="00C82701">
        <w:rPr>
          <w:rFonts w:ascii="仿宋_GB2312" w:cs="Times New Roman" w:hint="eastAsia"/>
          <w:szCs w:val="44"/>
        </w:rPr>
        <w:t>4</w:t>
      </w:r>
      <w:r>
        <w:rPr>
          <w:rFonts w:ascii="仿宋_GB2312" w:cs="Times New Roman" w:hint="eastAsia"/>
          <w:szCs w:val="44"/>
        </w:rPr>
        <w:t>月</w:t>
      </w:r>
      <w:r w:rsidR="00C82701">
        <w:rPr>
          <w:rFonts w:ascii="仿宋_GB2312" w:cs="Times New Roman" w:hint="eastAsia"/>
          <w:szCs w:val="44"/>
        </w:rPr>
        <w:t>30</w:t>
      </w:r>
      <w:r>
        <w:rPr>
          <w:rFonts w:ascii="仿宋_GB2312" w:cs="Times New Roman" w:hint="eastAsia"/>
          <w:szCs w:val="44"/>
        </w:rPr>
        <w:t>日</w:t>
      </w:r>
    </w:p>
    <w:p w:rsidR="009170ED" w:rsidRDefault="007736A2" w:rsidP="008F6A1D">
      <w:pPr>
        <w:ind w:firstLineChars="200" w:firstLine="361"/>
        <w:rPr>
          <w:rFonts w:ascii="仿宋_GB2312"/>
          <w:b/>
          <w:sz w:val="18"/>
          <w:szCs w:val="18"/>
        </w:rPr>
      </w:pPr>
      <w:r>
        <w:rPr>
          <w:rFonts w:ascii="仿宋_GB2312"/>
          <w:b/>
          <w:noProof/>
          <w:sz w:val="18"/>
          <w:szCs w:val="18"/>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81280</wp:posOffset>
                </wp:positionV>
                <wp:extent cx="5760085" cy="635"/>
                <wp:effectExtent l="0" t="0" r="0" b="0"/>
                <wp:wrapNone/>
                <wp:docPr id="6" name="Line 2"/>
                <wp:cNvGraphicFramePr/>
                <a:graphic xmlns:a="http://schemas.openxmlformats.org/drawingml/2006/main">
                  <a:graphicData uri="http://schemas.microsoft.com/office/word/2010/wordprocessingShape">
                    <wps:wsp>
                      <wps:cNvCnPr/>
                      <wps:spPr>
                        <a:xfrm>
                          <a:off x="0" y="0"/>
                          <a:ext cx="5760085" cy="635"/>
                        </a:xfrm>
                        <a:prstGeom prst="line">
                          <a:avLst/>
                        </a:prstGeom>
                        <a:ln w="9525" cap="flat" cmpd="thickThin">
                          <a:solidFill>
                            <a:srgbClr val="FF0000"/>
                          </a:solidFill>
                          <a:prstDash val="solid"/>
                          <a:headEnd type="none" w="med" len="med"/>
                          <a:tailEnd type="none" w="med" len="med"/>
                        </a:ln>
                      </wps:spPr>
                      <wps:bodyPr/>
                    </wps:wsp>
                  </a:graphicData>
                </a:graphic>
              </wp:anchor>
            </w:drawing>
          </mc:Choice>
          <mc:Fallback xmlns:w15="http://schemas.microsoft.com/office/word/2012/wordml">
            <w:pict>
              <v:line id="Line 2" o:spid="_x0000_s1026" o:spt="20" style="position:absolute;left:0pt;margin-left:0pt;margin-top:6.4pt;height:0.05pt;width:453.55pt;z-index:251658240;mso-width-relative:page;mso-height-relative:page;" filled="f" stroked="t" coordsize="21600,21600" o:gfxdata="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AUIQio1AAAAAYBAAAPAAAAAAAAAAEAIAAAACIAAABkcnMvZG93bnJl&#10;di54bWxQSwECFAAUAAAACACHTuJAQ4eHXcgBAACTAwAADgAAAAAAAAABACAAAAAjAQAAZHJzL2Uy&#10;b0RvYy54bWxQSwUGAAAAAAYABgBZAQAAXQUAAAAA&#10;">
                <v:fill on="f" focussize="0,0"/>
                <v:stroke color="#FF0000" linestyle="thickThin" joinstyle="round"/>
                <v:imagedata o:title=""/>
                <o:lock v:ext="edit" aspectratio="f"/>
              </v:line>
            </w:pict>
          </mc:Fallback>
        </mc:AlternateContent>
      </w:r>
    </w:p>
    <w:p w:rsidR="009170ED" w:rsidRDefault="007736A2">
      <w:pPr>
        <w:spacing w:line="600" w:lineRule="exact"/>
        <w:jc w:val="center"/>
        <w:rPr>
          <w:rFonts w:ascii="黑体" w:eastAsia="黑体"/>
          <w:sz w:val="36"/>
          <w:szCs w:val="36"/>
        </w:rPr>
      </w:pPr>
      <w:r>
        <w:rPr>
          <w:rFonts w:ascii="黑体" w:eastAsia="黑体" w:hint="eastAsia"/>
          <w:sz w:val="36"/>
          <w:szCs w:val="36"/>
        </w:rPr>
        <w:t>本期要目</w:t>
      </w:r>
    </w:p>
    <w:p w:rsidR="00861F67" w:rsidRDefault="00861F67">
      <w:pPr>
        <w:spacing w:line="600" w:lineRule="exact"/>
        <w:jc w:val="center"/>
        <w:rPr>
          <w:rFonts w:ascii="黑体" w:eastAsia="黑体"/>
          <w:sz w:val="36"/>
          <w:szCs w:val="36"/>
        </w:rPr>
      </w:pPr>
    </w:p>
    <w:p w:rsidR="00A31561" w:rsidRPr="00E639C6" w:rsidRDefault="007736A2" w:rsidP="00A31561">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A31561" w:rsidRPr="00E639C6">
        <w:rPr>
          <w:rFonts w:ascii="仿宋" w:eastAsia="仿宋" w:hAnsi="仿宋" w:cs="仿宋" w:hint="eastAsia"/>
          <w:sz w:val="32"/>
          <w:szCs w:val="32"/>
        </w:rPr>
        <w:t>传承礼仪文化 重振礼仪之邦</w:t>
      </w:r>
    </w:p>
    <w:p w:rsidR="00A31561" w:rsidRPr="00E639C6" w:rsidRDefault="00A31561" w:rsidP="00E639C6">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——我院承办青岛市礼仪学会多项活动推广礼仪教育</w:t>
      </w:r>
    </w:p>
    <w:p w:rsidR="00A31561" w:rsidRPr="00E639C6" w:rsidRDefault="007736A2" w:rsidP="00E639C6">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A31561" w:rsidRPr="00E639C6">
        <w:rPr>
          <w:rFonts w:ascii="仿宋" w:eastAsia="仿宋" w:hAnsi="仿宋" w:cs="仿宋" w:hint="eastAsia"/>
          <w:sz w:val="32"/>
          <w:szCs w:val="32"/>
        </w:rPr>
        <w:t>热爱学院、教书育人、学高为师、身正为</w:t>
      </w:r>
      <w:proofErr w:type="gramStart"/>
      <w:r w:rsidR="00A31561" w:rsidRPr="00E639C6">
        <w:rPr>
          <w:rFonts w:ascii="仿宋" w:eastAsia="仿宋" w:hAnsi="仿宋" w:cs="仿宋" w:hint="eastAsia"/>
          <w:sz w:val="32"/>
          <w:szCs w:val="32"/>
        </w:rPr>
        <w:t>范</w:t>
      </w:r>
      <w:proofErr w:type="gramEnd"/>
    </w:p>
    <w:p w:rsidR="00A31561" w:rsidRPr="00E639C6" w:rsidRDefault="00A31561" w:rsidP="00E639C6">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——基础部召开教师挂职汇报交流会暨新学期工作部署会</w:t>
      </w:r>
    </w:p>
    <w:p w:rsidR="00E639C6" w:rsidRDefault="007736A2" w:rsidP="006E7D87">
      <w:pPr>
        <w:pStyle w:val="a6"/>
        <w:spacing w:before="0" w:beforeAutospacing="0" w:after="0" w:afterAutospacing="0"/>
        <w:ind w:left="320" w:hangingChars="100" w:hanging="320"/>
        <w:rPr>
          <w:rFonts w:ascii="仿宋" w:eastAsia="仿宋" w:hAnsi="仿宋" w:cs="仿宋"/>
          <w:sz w:val="32"/>
          <w:szCs w:val="32"/>
        </w:rPr>
      </w:pPr>
      <w:r w:rsidRPr="00E639C6">
        <w:rPr>
          <w:rFonts w:ascii="仿宋" w:eastAsia="仿宋" w:hAnsi="仿宋" w:cs="仿宋" w:hint="eastAsia"/>
          <w:sz w:val="32"/>
          <w:szCs w:val="32"/>
        </w:rPr>
        <w:t>□</w:t>
      </w:r>
      <w:r w:rsidR="00E639C6" w:rsidRPr="00E639C6">
        <w:rPr>
          <w:rFonts w:ascii="仿宋" w:eastAsia="仿宋" w:hAnsi="仿宋" w:cs="仿宋" w:hint="eastAsia"/>
          <w:sz w:val="32"/>
          <w:szCs w:val="32"/>
        </w:rPr>
        <w:t>我院受邀在</w:t>
      </w:r>
      <w:r w:rsidR="00E639C6" w:rsidRPr="00E639C6">
        <w:rPr>
          <w:rFonts w:ascii="仿宋" w:eastAsia="仿宋" w:hAnsi="仿宋" w:cs="仿宋"/>
          <w:sz w:val="32"/>
          <w:szCs w:val="32"/>
        </w:rPr>
        <w:t>全国高职院校公共英语课程教学模式改革创新与实践研讨会</w:t>
      </w:r>
      <w:r w:rsidR="00E639C6" w:rsidRPr="00E639C6">
        <w:rPr>
          <w:rFonts w:ascii="仿宋" w:eastAsia="仿宋" w:hAnsi="仿宋" w:cs="仿宋" w:hint="eastAsia"/>
          <w:sz w:val="32"/>
          <w:szCs w:val="32"/>
        </w:rPr>
        <w:t>上作交流发言</w:t>
      </w:r>
    </w:p>
    <w:p w:rsidR="00861F67" w:rsidRPr="00861F67" w:rsidRDefault="00861F67" w:rsidP="00861F67">
      <w:pPr>
        <w:pStyle w:val="a6"/>
        <w:spacing w:before="0" w:beforeAutospacing="0" w:after="0" w:afterAutospacing="0"/>
        <w:rPr>
          <w:rFonts w:ascii="仿宋" w:eastAsia="仿宋" w:hAnsi="仿宋" w:cs="仿宋"/>
          <w:sz w:val="32"/>
          <w:szCs w:val="32"/>
        </w:rPr>
      </w:pPr>
      <w:r>
        <w:rPr>
          <w:rFonts w:ascii="仿宋" w:eastAsia="仿宋" w:hAnsi="仿宋" w:cs="仿宋" w:hint="eastAsia"/>
          <w:sz w:val="32"/>
          <w:szCs w:val="32"/>
        </w:rPr>
        <w:t>□</w:t>
      </w:r>
      <w:r w:rsidRPr="00861F67">
        <w:rPr>
          <w:rFonts w:ascii="仿宋" w:eastAsia="仿宋" w:hAnsi="仿宋" w:cs="仿宋" w:hint="eastAsia"/>
          <w:sz w:val="32"/>
          <w:szCs w:val="32"/>
        </w:rPr>
        <w:t>本学期第一期英语角成功举办</w:t>
      </w:r>
    </w:p>
    <w:p w:rsidR="006E7D87" w:rsidRPr="00861F67" w:rsidRDefault="007736A2" w:rsidP="00861F67">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6E7D87" w:rsidRPr="00861F67">
        <w:rPr>
          <w:rFonts w:ascii="仿宋" w:eastAsia="仿宋" w:hAnsi="仿宋" w:cs="仿宋" w:hint="eastAsia"/>
          <w:sz w:val="32"/>
          <w:szCs w:val="32"/>
        </w:rPr>
        <w:t>学院开展“清明节”传统习俗宣讲活动</w:t>
      </w:r>
    </w:p>
    <w:p w:rsidR="00861F67" w:rsidRPr="00861F67" w:rsidRDefault="00861F67" w:rsidP="00861F67">
      <w:pPr>
        <w:pStyle w:val="a6"/>
        <w:spacing w:before="0" w:beforeAutospacing="0" w:after="0" w:afterAutospacing="0"/>
        <w:rPr>
          <w:rFonts w:ascii="仿宋" w:eastAsia="仿宋" w:hAnsi="仿宋" w:cs="仿宋"/>
          <w:sz w:val="32"/>
          <w:szCs w:val="32"/>
        </w:rPr>
      </w:pPr>
      <w:r w:rsidRPr="00861F67">
        <w:rPr>
          <w:rFonts w:ascii="仿宋" w:eastAsia="仿宋" w:hAnsi="仿宋" w:cs="仿宋" w:hint="eastAsia"/>
          <w:sz w:val="32"/>
          <w:szCs w:val="32"/>
        </w:rPr>
        <w:t>□本学期第五期英语角成功举办</w:t>
      </w:r>
    </w:p>
    <w:p w:rsidR="00374D2C" w:rsidRPr="00374D2C" w:rsidRDefault="007736A2" w:rsidP="00374D2C">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374D2C" w:rsidRPr="00374D2C">
        <w:rPr>
          <w:rFonts w:ascii="仿宋" w:eastAsia="仿宋" w:hAnsi="仿宋" w:cs="仿宋"/>
          <w:sz w:val="32"/>
          <w:szCs w:val="32"/>
        </w:rPr>
        <w:t>我院第七届英语写作大赛成功举行</w:t>
      </w:r>
    </w:p>
    <w:p w:rsidR="00374D2C" w:rsidRPr="00374D2C" w:rsidRDefault="00374D2C" w:rsidP="00374D2C">
      <w:pPr>
        <w:pStyle w:val="a6"/>
        <w:spacing w:before="0" w:beforeAutospacing="0" w:after="0" w:afterAutospacing="0"/>
        <w:rPr>
          <w:rFonts w:ascii="仿宋" w:eastAsia="仿宋" w:hAnsi="仿宋" w:cs="仿宋"/>
          <w:sz w:val="32"/>
          <w:szCs w:val="32"/>
        </w:rPr>
      </w:pPr>
      <w:r w:rsidRPr="00374D2C">
        <w:rPr>
          <w:rFonts w:ascii="仿宋" w:eastAsia="仿宋" w:hAnsi="仿宋" w:cs="仿宋" w:hint="eastAsia"/>
          <w:sz w:val="32"/>
          <w:szCs w:val="32"/>
        </w:rPr>
        <w:t>□我院成功举办 “印象中国——茶艺·汉服”活动</w:t>
      </w:r>
    </w:p>
    <w:p w:rsidR="00374D2C" w:rsidRPr="00374D2C" w:rsidRDefault="007736A2" w:rsidP="00374D2C">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374D2C" w:rsidRPr="00374D2C">
        <w:rPr>
          <w:rFonts w:ascii="仿宋" w:eastAsia="仿宋" w:hAnsi="仿宋" w:cs="仿宋" w:hint="eastAsia"/>
          <w:sz w:val="32"/>
          <w:szCs w:val="32"/>
        </w:rPr>
        <w:t>基础部青年共进社举办“流浪狗救助站援助”募捐活动</w:t>
      </w:r>
    </w:p>
    <w:p w:rsidR="00300F20" w:rsidRPr="00300F20" w:rsidRDefault="007736A2" w:rsidP="00300F20">
      <w:pPr>
        <w:pStyle w:val="a6"/>
        <w:spacing w:before="0" w:beforeAutospacing="0" w:after="0" w:afterAutospacing="0"/>
        <w:rPr>
          <w:rFonts w:ascii="仿宋" w:eastAsia="仿宋" w:hAnsi="仿宋" w:cs="仿宋"/>
          <w:sz w:val="32"/>
          <w:szCs w:val="32"/>
        </w:rPr>
      </w:pPr>
      <w:r w:rsidRPr="00E639C6">
        <w:rPr>
          <w:rFonts w:ascii="仿宋" w:eastAsia="仿宋" w:hAnsi="仿宋" w:cs="仿宋" w:hint="eastAsia"/>
          <w:sz w:val="32"/>
          <w:szCs w:val="32"/>
        </w:rPr>
        <w:t>□</w:t>
      </w:r>
      <w:r w:rsidR="00300F20" w:rsidRPr="00300F20">
        <w:rPr>
          <w:rFonts w:ascii="仿宋" w:eastAsia="仿宋" w:hAnsi="仿宋" w:cs="仿宋" w:hint="eastAsia"/>
          <w:sz w:val="32"/>
          <w:szCs w:val="32"/>
        </w:rPr>
        <w:t>基础部举办“大学生口语表达能力训练途径”海斯</w:t>
      </w:r>
      <w:proofErr w:type="gramStart"/>
      <w:r w:rsidR="00300F20" w:rsidRPr="00300F20">
        <w:rPr>
          <w:rFonts w:ascii="仿宋" w:eastAsia="仿宋" w:hAnsi="仿宋" w:cs="仿宋" w:hint="eastAsia"/>
          <w:sz w:val="32"/>
          <w:szCs w:val="32"/>
        </w:rPr>
        <w:t>曼</w:t>
      </w:r>
      <w:proofErr w:type="gramEnd"/>
      <w:r w:rsidR="00300F20" w:rsidRPr="00300F20">
        <w:rPr>
          <w:rFonts w:ascii="仿宋" w:eastAsia="仿宋" w:hAnsi="仿宋" w:cs="仿宋" w:hint="eastAsia"/>
          <w:sz w:val="32"/>
          <w:szCs w:val="32"/>
        </w:rPr>
        <w:t>课堂</w:t>
      </w:r>
    </w:p>
    <w:p w:rsidR="00341159" w:rsidRDefault="00341159" w:rsidP="0091625F">
      <w:pPr>
        <w:pStyle w:val="a6"/>
        <w:spacing w:before="0" w:beforeAutospacing="0" w:after="0" w:afterAutospacing="0"/>
        <w:ind w:firstLineChars="200" w:firstLine="700"/>
        <w:jc w:val="center"/>
        <w:rPr>
          <w:rFonts w:ascii="黑体" w:eastAsia="黑体" w:hAnsi="黑体" w:hint="eastAsia"/>
          <w:bCs/>
          <w:spacing w:val="15"/>
          <w:sz w:val="32"/>
          <w:szCs w:val="32"/>
        </w:rPr>
      </w:pPr>
    </w:p>
    <w:p w:rsidR="0091625F" w:rsidRDefault="0091625F" w:rsidP="0091625F">
      <w:pPr>
        <w:pStyle w:val="a6"/>
        <w:spacing w:before="0" w:beforeAutospacing="0" w:after="0" w:afterAutospacing="0"/>
        <w:ind w:firstLineChars="200" w:firstLine="700"/>
        <w:jc w:val="center"/>
        <w:rPr>
          <w:rFonts w:ascii="黑体" w:eastAsia="黑体" w:hAnsi="黑体"/>
          <w:bCs/>
          <w:spacing w:val="15"/>
          <w:sz w:val="32"/>
          <w:szCs w:val="32"/>
        </w:rPr>
      </w:pPr>
      <w:bookmarkStart w:id="0" w:name="_GoBack"/>
      <w:bookmarkEnd w:id="0"/>
      <w:r w:rsidRPr="0091625F">
        <w:rPr>
          <w:rFonts w:ascii="黑体" w:eastAsia="黑体" w:hAnsi="黑体" w:hint="eastAsia"/>
          <w:bCs/>
          <w:spacing w:val="15"/>
          <w:sz w:val="32"/>
          <w:szCs w:val="32"/>
        </w:rPr>
        <w:lastRenderedPageBreak/>
        <w:t>传承礼仪文化 重振礼仪之邦</w:t>
      </w:r>
    </w:p>
    <w:p w:rsidR="0091625F" w:rsidRPr="0091625F" w:rsidRDefault="0091625F" w:rsidP="0091625F">
      <w:pPr>
        <w:pStyle w:val="a6"/>
        <w:spacing w:before="0" w:beforeAutospacing="0" w:after="0" w:afterAutospacing="0"/>
        <w:ind w:firstLineChars="200" w:firstLine="700"/>
        <w:jc w:val="center"/>
        <w:rPr>
          <w:rFonts w:ascii="黑体" w:eastAsia="黑体" w:hAnsi="黑体"/>
          <w:spacing w:val="15"/>
          <w:sz w:val="32"/>
          <w:szCs w:val="32"/>
        </w:rPr>
      </w:pPr>
      <w:r w:rsidRPr="0091625F">
        <w:rPr>
          <w:rFonts w:ascii="黑体" w:eastAsia="黑体" w:hAnsi="黑体" w:hint="eastAsia"/>
          <w:bCs/>
          <w:spacing w:val="15"/>
          <w:sz w:val="32"/>
          <w:szCs w:val="32"/>
        </w:rPr>
        <w:t>——我院承办青岛市礼仪学会多项活动推广礼仪教育</w:t>
      </w:r>
    </w:p>
    <w:p w:rsidR="0091625F" w:rsidRPr="0091625F" w:rsidRDefault="0091625F" w:rsidP="0091625F">
      <w:pPr>
        <w:pStyle w:val="a6"/>
        <w:spacing w:before="0" w:beforeAutospacing="0" w:after="0" w:afterAutospacing="0"/>
        <w:ind w:firstLineChars="200" w:firstLine="620"/>
        <w:rPr>
          <w:rFonts w:ascii="仿宋" w:eastAsia="仿宋" w:hAnsi="仿宋"/>
          <w:color w:val="333333"/>
          <w:spacing w:val="15"/>
          <w:sz w:val="28"/>
          <w:szCs w:val="28"/>
        </w:rPr>
      </w:pPr>
      <w:r w:rsidRPr="0091625F">
        <w:rPr>
          <w:rFonts w:ascii="仿宋" w:eastAsia="仿宋" w:hAnsi="仿宋" w:hint="eastAsia"/>
          <w:color w:val="000000"/>
          <w:spacing w:val="15"/>
          <w:sz w:val="28"/>
          <w:szCs w:val="28"/>
        </w:rPr>
        <w:t>3月7日，青岛市礼仪学会在我院举办学会聘任暨礼学专家巡回讲学启动仪式，仪式在学院四楼会议室举行。中国孔子研究院院长杨朝明、清华大学人文学院教授彭林，我院党委书记李达，山东岛城律师事务所主任陈蕴新，民盟青岛市委、青岛市社会科学联合会、中国石油大学、山东科技大学、山东省青岛第二中学、青岛上清路小学等机关、高校和中小学的领导及代表，以及市礼仪学会全体会员和我院部分教师参加仪式。仪式由学会会长、我院杨萍教授主持。</w:t>
      </w: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r w:rsidRPr="0091625F">
        <w:rPr>
          <w:rFonts w:ascii="仿宋" w:eastAsia="仿宋" w:hAnsi="仿宋"/>
          <w:noProof/>
          <w:color w:val="333333"/>
          <w:spacing w:val="15"/>
          <w:sz w:val="28"/>
          <w:szCs w:val="28"/>
        </w:rPr>
        <w:drawing>
          <wp:inline distT="0" distB="0" distL="0" distR="0" wp14:anchorId="1B23666C" wp14:editId="381D0FBB">
            <wp:extent cx="3524250" cy="2345828"/>
            <wp:effectExtent l="0" t="0" r="0" b="0"/>
            <wp:docPr id="8" name="图片 8" descr="点击查看原图">
              <a:hlinkClick xmlns:a="http://schemas.openxmlformats.org/drawingml/2006/main" r:id="rId8"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点击查看原图">
                      <a:hlinkClick r:id="rId8" tgtFrame="_blank" tooltip="点击查看原图"/>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32281" cy="2351174"/>
                    </a:xfrm>
                    <a:prstGeom prst="rect">
                      <a:avLst/>
                    </a:prstGeom>
                    <a:noFill/>
                    <a:ln>
                      <a:noFill/>
                    </a:ln>
                  </pic:spPr>
                </pic:pic>
              </a:graphicData>
            </a:graphic>
          </wp:inline>
        </w:drawing>
      </w: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r w:rsidRPr="0091625F">
        <w:rPr>
          <w:rFonts w:ascii="仿宋" w:eastAsia="仿宋" w:hAnsi="仿宋"/>
          <w:noProof/>
          <w:color w:val="333333"/>
          <w:spacing w:val="15"/>
          <w:sz w:val="28"/>
          <w:szCs w:val="28"/>
        </w:rPr>
        <w:drawing>
          <wp:inline distT="0" distB="0" distL="0" distR="0" wp14:anchorId="4DF1523F" wp14:editId="3DED2882">
            <wp:extent cx="3477295" cy="2314575"/>
            <wp:effectExtent l="0" t="0" r="8890" b="0"/>
            <wp:docPr id="7" name="图片 7" descr="点击查看原图">
              <a:hlinkClick xmlns:a="http://schemas.openxmlformats.org/drawingml/2006/main" r:id="rId10"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点击查看原图">
                      <a:hlinkClick r:id="rId10" tgtFrame="_blank" tooltip="点击查看原图"/>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86062" cy="2320411"/>
                    </a:xfrm>
                    <a:prstGeom prst="rect">
                      <a:avLst/>
                    </a:prstGeom>
                    <a:noFill/>
                    <a:ln>
                      <a:noFill/>
                    </a:ln>
                  </pic:spPr>
                </pic:pic>
              </a:graphicData>
            </a:graphic>
          </wp:inline>
        </w:drawing>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lastRenderedPageBreak/>
        <w:t>开场，学会会长杨萍向各位专家的到来表示热烈的欢迎，介绍了学会的基本情况，以及学会创办的宗旨。</w:t>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仪式上，青岛市礼仪学会特别聘请中国孔子研究院院长杨朝明为名誉会长、清华大学人文学院教授彭林为学术顾问、我院党委书记李达为政策顾问、山东岛城律师事务所主任陈蕴新为法律顾问，并向他们颁发了证书。学会还向青岛市礼仪文化推广基地单位颁发了牌匾。</w:t>
      </w: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r w:rsidRPr="0091625F">
        <w:rPr>
          <w:rFonts w:ascii="仿宋" w:eastAsia="仿宋" w:hAnsi="仿宋"/>
          <w:noProof/>
          <w:color w:val="333333"/>
          <w:spacing w:val="15"/>
          <w:sz w:val="28"/>
          <w:szCs w:val="28"/>
        </w:rPr>
        <w:drawing>
          <wp:inline distT="0" distB="0" distL="0" distR="0" wp14:anchorId="4E37D319" wp14:editId="4EAA580C">
            <wp:extent cx="3762375" cy="2504331"/>
            <wp:effectExtent l="0" t="0" r="0" b="0"/>
            <wp:docPr id="15" name="图片 15" descr="点击查看原图">
              <a:hlinkClick xmlns:a="http://schemas.openxmlformats.org/drawingml/2006/main" r:id="rId12"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点击查看原图">
                      <a:hlinkClick r:id="rId12" tgtFrame="_blank" tooltip="点击查看原图"/>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66658" cy="2507182"/>
                    </a:xfrm>
                    <a:prstGeom prst="rect">
                      <a:avLst/>
                    </a:prstGeom>
                    <a:noFill/>
                    <a:ln>
                      <a:noFill/>
                    </a:ln>
                  </pic:spPr>
                </pic:pic>
              </a:graphicData>
            </a:graphic>
          </wp:inline>
        </w:drawing>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仪式上宣读了《青岛市礼仪学会关于特邀礼学专家来青巡回讲学活动的通知》，杨朝明院长和彭林教授将在本次活动中分别赴中国海洋大学、青岛农业大学、山东科技大学、青岛实验高级中学以及我院举办多场学术讲座。仪式结束后，首场讲座在我院学术报告厅展开，杨朝明院长以《成人之道与成人之礼》为题，为我院师生奉上了一场文化盛宴。</w:t>
      </w: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r w:rsidRPr="0091625F">
        <w:rPr>
          <w:rFonts w:ascii="仿宋" w:eastAsia="仿宋" w:hAnsi="仿宋"/>
          <w:noProof/>
          <w:color w:val="333333"/>
          <w:spacing w:val="15"/>
          <w:sz w:val="28"/>
          <w:szCs w:val="28"/>
        </w:rPr>
        <w:lastRenderedPageBreak/>
        <w:drawing>
          <wp:inline distT="0" distB="0" distL="0" distR="0" wp14:anchorId="7800A8C3" wp14:editId="4C5729F7">
            <wp:extent cx="3810000" cy="2536031"/>
            <wp:effectExtent l="0" t="0" r="0" b="0"/>
            <wp:docPr id="5" name="图片 5" descr="点击查看原图">
              <a:hlinkClick xmlns:a="http://schemas.openxmlformats.org/drawingml/2006/main" r:id="rId14"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点击查看原图">
                      <a:hlinkClick r:id="rId14" tgtFrame="_blank" tooltip="点击查看原图"/>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2500" cy="2537695"/>
                    </a:xfrm>
                    <a:prstGeom prst="rect">
                      <a:avLst/>
                    </a:prstGeom>
                    <a:noFill/>
                    <a:ln>
                      <a:noFill/>
                    </a:ln>
                  </pic:spPr>
                </pic:pic>
              </a:graphicData>
            </a:graphic>
          </wp:inline>
        </w:drawing>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当日下午，学会在学院二楼会议室举办礼仪研究与推广座谈会，礼仪学会的专家及各个学校的代表参加了研讨会。会上，大家讨论热烈，对当下国学和礼仪的现状从理论、工作、管理等各个角度提出了针对性的建议和意见。</w:t>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中国孔子研究院院长杨朝明从传统文化的时代性、社会人的身份需求，不同历史阶段的“礼”的不同理解，当前背景下礼仪文化学习视野的提升等方面做了阐释，强调要将礼仪与人际交往、学习工作、日常生活相结合，建立礼仪的公共意识。清华大学彭林教授从礼仪的理论高度，深入讲解了礼仪作为民族文化窗口的重要性，从礼仪的横向和纵向比较中，探讨了社会对礼仪道德理性的需求，并就礼仪文化的具体行为进行了指导。学院党委书记李达从具体的学校管理工作入手，与大家共同讨论了推广礼仪的重要性，并从学院微笑文化着眼，提出需要理清学院文化建设和学生培养的思路，加强对学生的礼仪文化和人文素质教育。</w:t>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与会代表热烈讨论，围绕礼仪经典著作、具体行为规范、礼仪教育推广、礼仪学会的下一步工作等做了深入的交流。</w:t>
      </w:r>
    </w:p>
    <w:p w:rsidR="0091625F" w:rsidRPr="0091625F" w:rsidRDefault="0091625F" w:rsidP="0091625F">
      <w:pPr>
        <w:pStyle w:val="a6"/>
        <w:spacing w:before="0" w:beforeAutospacing="0" w:after="0" w:afterAutospacing="0"/>
        <w:jc w:val="center"/>
        <w:rPr>
          <w:rFonts w:ascii="仿宋" w:eastAsia="仿宋" w:hAnsi="仿宋"/>
          <w:color w:val="333333"/>
          <w:spacing w:val="15"/>
          <w:sz w:val="28"/>
          <w:szCs w:val="28"/>
        </w:rPr>
      </w:pPr>
      <w:r w:rsidRPr="0091625F">
        <w:rPr>
          <w:rFonts w:ascii="仿宋" w:eastAsia="仿宋" w:hAnsi="仿宋"/>
          <w:noProof/>
          <w:color w:val="333333"/>
          <w:spacing w:val="15"/>
          <w:sz w:val="28"/>
          <w:szCs w:val="28"/>
        </w:rPr>
        <w:lastRenderedPageBreak/>
        <w:drawing>
          <wp:inline distT="0" distB="0" distL="0" distR="0" wp14:anchorId="46F1BC93" wp14:editId="42DC370F">
            <wp:extent cx="4914900" cy="3271480"/>
            <wp:effectExtent l="0" t="0" r="0" b="5715"/>
            <wp:docPr id="4" name="图片 4" descr="点击查看原图">
              <a:hlinkClick xmlns:a="http://schemas.openxmlformats.org/drawingml/2006/main" r:id="rId16"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点击查看原图">
                      <a:hlinkClick r:id="rId16" tgtFrame="_blank" tooltip="点击查看原图"/>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4900" cy="3271480"/>
                    </a:xfrm>
                    <a:prstGeom prst="rect">
                      <a:avLst/>
                    </a:prstGeom>
                    <a:noFill/>
                    <a:ln>
                      <a:noFill/>
                    </a:ln>
                  </pic:spPr>
                </pic:pic>
              </a:graphicData>
            </a:graphic>
          </wp:inline>
        </w:drawing>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青岛市礼仪学会于2015年9月正式成立，是经过青岛市社会科学联合会、青岛市民政局批准认定的开展青岛礼仪文化研究的社会组织。学会秉承服务社会、传承文明的办会理念，致力于中国礼仪文化的研究与推广，通过协助政府开展礼仪文化普及活动，进而推动整个城市的精神文明建设。</w:t>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学院对承办此次活动高度重视，责成基础部、党政办、宣传部联合成立工作小组，统筹安排，协调沟通，密切配合，充分发挥团队协作和部门合作的力量，为活动顺利开展奠定坚实基础。党委书记李</w:t>
      </w:r>
      <w:proofErr w:type="gramStart"/>
      <w:r w:rsidRPr="0091625F">
        <w:rPr>
          <w:rFonts w:ascii="仿宋" w:eastAsia="仿宋" w:hAnsi="仿宋" w:hint="eastAsia"/>
          <w:color w:val="000000"/>
          <w:spacing w:val="15"/>
          <w:sz w:val="28"/>
          <w:szCs w:val="28"/>
        </w:rPr>
        <w:t>达多次</w:t>
      </w:r>
      <w:proofErr w:type="gramEnd"/>
      <w:r w:rsidRPr="0091625F">
        <w:rPr>
          <w:rFonts w:ascii="仿宋" w:eastAsia="仿宋" w:hAnsi="仿宋" w:hint="eastAsia"/>
          <w:color w:val="000000"/>
          <w:spacing w:val="15"/>
          <w:sz w:val="28"/>
          <w:szCs w:val="28"/>
        </w:rPr>
        <w:t>听取工作组筹备进展汇报，要求精心准备、周密部署，圆满完成承办任务。</w:t>
      </w:r>
    </w:p>
    <w:p w:rsidR="0091625F" w:rsidRPr="0091625F" w:rsidRDefault="0091625F" w:rsidP="0091625F">
      <w:pPr>
        <w:pStyle w:val="a6"/>
        <w:spacing w:before="0" w:beforeAutospacing="0" w:after="0" w:afterAutospacing="0"/>
        <w:ind w:firstLine="480"/>
        <w:rPr>
          <w:rFonts w:ascii="仿宋" w:eastAsia="仿宋" w:hAnsi="仿宋"/>
          <w:color w:val="333333"/>
          <w:spacing w:val="15"/>
          <w:sz w:val="28"/>
          <w:szCs w:val="28"/>
        </w:rPr>
      </w:pPr>
      <w:r w:rsidRPr="0091625F">
        <w:rPr>
          <w:rFonts w:ascii="仿宋" w:eastAsia="仿宋" w:hAnsi="仿宋" w:hint="eastAsia"/>
          <w:color w:val="000000"/>
          <w:spacing w:val="15"/>
          <w:sz w:val="28"/>
          <w:szCs w:val="28"/>
        </w:rPr>
        <w:t>通过承办此次活动，我院与全国知名礼学专家、行业学者、社会贤达进行了全方位交流，有助于学院今后进一步提升礼仪教育水平，加强学生的人文素养，提高人才培养质量。</w:t>
      </w:r>
    </w:p>
    <w:p w:rsidR="009170ED" w:rsidRDefault="009170ED" w:rsidP="0091625F">
      <w:pPr>
        <w:widowControl/>
        <w:jc w:val="center"/>
        <w:rPr>
          <w:rFonts w:ascii="仿宋" w:eastAsia="仿宋" w:hAnsi="仿宋" w:cs="仿宋"/>
          <w:color w:val="000000"/>
          <w:spacing w:val="15"/>
          <w:kern w:val="0"/>
          <w:sz w:val="28"/>
          <w:szCs w:val="28"/>
          <w:lang w:bidi="ar"/>
        </w:rPr>
      </w:pPr>
    </w:p>
    <w:p w:rsidR="00A31561" w:rsidRPr="00A31561" w:rsidRDefault="00A31561" w:rsidP="00A31561">
      <w:pPr>
        <w:pStyle w:val="a6"/>
        <w:shd w:val="clear" w:color="auto" w:fill="FFFFFF"/>
        <w:spacing w:before="0" w:beforeAutospacing="0" w:after="0" w:afterAutospacing="0" w:line="360" w:lineRule="atLeast"/>
        <w:ind w:firstLine="480"/>
        <w:jc w:val="center"/>
        <w:rPr>
          <w:rFonts w:ascii="黑体" w:eastAsia="黑体" w:hAnsi="黑体"/>
          <w:color w:val="333333"/>
          <w:spacing w:val="15"/>
          <w:sz w:val="32"/>
          <w:szCs w:val="32"/>
        </w:rPr>
      </w:pPr>
      <w:r w:rsidRPr="00A31561">
        <w:rPr>
          <w:rFonts w:ascii="黑体" w:eastAsia="黑体" w:hAnsi="黑体" w:hint="eastAsia"/>
          <w:color w:val="333333"/>
          <w:spacing w:val="15"/>
          <w:sz w:val="32"/>
          <w:szCs w:val="32"/>
        </w:rPr>
        <w:lastRenderedPageBreak/>
        <w:t>热爱学院、教书育人、学高为师、身正为</w:t>
      </w:r>
      <w:proofErr w:type="gramStart"/>
      <w:r w:rsidRPr="00A31561">
        <w:rPr>
          <w:rFonts w:ascii="黑体" w:eastAsia="黑体" w:hAnsi="黑体" w:hint="eastAsia"/>
          <w:color w:val="333333"/>
          <w:spacing w:val="15"/>
          <w:sz w:val="32"/>
          <w:szCs w:val="32"/>
        </w:rPr>
        <w:t>范</w:t>
      </w:r>
      <w:proofErr w:type="gramEnd"/>
    </w:p>
    <w:p w:rsidR="00A31561" w:rsidRDefault="00A31561" w:rsidP="00A31561">
      <w:pPr>
        <w:pStyle w:val="a6"/>
        <w:shd w:val="clear" w:color="auto" w:fill="FFFFFF"/>
        <w:spacing w:before="0" w:beforeAutospacing="0" w:after="0" w:afterAutospacing="0" w:line="360" w:lineRule="atLeast"/>
        <w:ind w:firstLine="480"/>
        <w:jc w:val="center"/>
        <w:rPr>
          <w:rFonts w:ascii="黑体" w:eastAsia="黑体" w:hAnsi="黑体"/>
          <w:color w:val="333333"/>
          <w:spacing w:val="15"/>
          <w:sz w:val="32"/>
          <w:szCs w:val="32"/>
        </w:rPr>
      </w:pPr>
      <w:r w:rsidRPr="00A31561">
        <w:rPr>
          <w:rFonts w:ascii="黑体" w:eastAsia="黑体" w:hAnsi="黑体" w:hint="eastAsia"/>
          <w:color w:val="333333"/>
          <w:spacing w:val="15"/>
          <w:sz w:val="32"/>
          <w:szCs w:val="32"/>
        </w:rPr>
        <w:t>——基础部召开教师挂职汇报交流会暨新学期工作部署会</w:t>
      </w:r>
    </w:p>
    <w:p w:rsidR="00A31561" w:rsidRPr="00A31561" w:rsidRDefault="00A31561" w:rsidP="00A31561">
      <w:pPr>
        <w:pStyle w:val="a6"/>
        <w:shd w:val="clear" w:color="auto" w:fill="FFFFFF"/>
        <w:spacing w:before="0" w:beforeAutospacing="0" w:after="0" w:afterAutospacing="0" w:line="360" w:lineRule="atLeast"/>
        <w:ind w:firstLine="480"/>
        <w:jc w:val="center"/>
        <w:rPr>
          <w:rFonts w:ascii="黑体" w:eastAsia="黑体" w:hAnsi="黑体"/>
          <w:color w:val="333333"/>
          <w:spacing w:val="15"/>
          <w:sz w:val="32"/>
          <w:szCs w:val="32"/>
        </w:rPr>
      </w:pPr>
    </w:p>
    <w:p w:rsidR="00A31561" w:rsidRDefault="00A31561" w:rsidP="00A31561">
      <w:pPr>
        <w:pStyle w:val="a6"/>
        <w:shd w:val="clear" w:color="auto" w:fill="FFFFFF"/>
        <w:spacing w:before="0" w:beforeAutospacing="0" w:after="0" w:afterAutospacing="0" w:line="360" w:lineRule="atLeast"/>
        <w:ind w:firstLine="480"/>
        <w:jc w:val="center"/>
        <w:rPr>
          <w:rFonts w:ascii="仿宋" w:eastAsia="仿宋" w:hAnsi="仿宋"/>
          <w:color w:val="333333"/>
          <w:spacing w:val="15"/>
          <w:sz w:val="28"/>
          <w:szCs w:val="28"/>
        </w:rPr>
      </w:pPr>
      <w:r>
        <w:rPr>
          <w:rFonts w:ascii="仿宋" w:eastAsia="仿宋" w:hAnsi="仿宋" w:hint="eastAsia"/>
          <w:noProof/>
          <w:color w:val="333333"/>
          <w:spacing w:val="15"/>
          <w:sz w:val="28"/>
          <w:szCs w:val="28"/>
        </w:rPr>
        <w:drawing>
          <wp:inline distT="0" distB="0" distL="0" distR="0">
            <wp:extent cx="5268383" cy="3514725"/>
            <wp:effectExtent l="0" t="0" r="889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fd92378-1390-4aaf-95fd-19a7ad3dfb4e.jpg"/>
                    <pic:cNvPicPr/>
                  </pic:nvPicPr>
                  <pic:blipFill>
                    <a:blip r:embed="rId18">
                      <a:extLst>
                        <a:ext uri="{28A0092B-C50C-407E-A947-70E740481C1C}">
                          <a14:useLocalDpi xmlns:a14="http://schemas.microsoft.com/office/drawing/2010/main" val="0"/>
                        </a:ext>
                      </a:extLst>
                    </a:blip>
                    <a:stretch>
                      <a:fillRect/>
                    </a:stretch>
                  </pic:blipFill>
                  <pic:spPr>
                    <a:xfrm>
                      <a:off x="0" y="0"/>
                      <a:ext cx="5268953" cy="3515105"/>
                    </a:xfrm>
                    <a:prstGeom prst="rect">
                      <a:avLst/>
                    </a:prstGeom>
                  </pic:spPr>
                </pic:pic>
              </a:graphicData>
            </a:graphic>
          </wp:inline>
        </w:drawing>
      </w:r>
    </w:p>
    <w:p w:rsidR="00A31561" w:rsidRDefault="00A31561" w:rsidP="00A31561">
      <w:pPr>
        <w:pStyle w:val="a6"/>
        <w:shd w:val="clear" w:color="auto" w:fill="FFFFFF"/>
        <w:spacing w:before="0" w:beforeAutospacing="0" w:after="0" w:afterAutospacing="0" w:line="360" w:lineRule="atLeast"/>
        <w:ind w:firstLine="480"/>
        <w:jc w:val="center"/>
        <w:rPr>
          <w:rFonts w:ascii="仿宋" w:eastAsia="仿宋" w:hAnsi="仿宋"/>
          <w:color w:val="333333"/>
          <w:spacing w:val="15"/>
          <w:sz w:val="28"/>
          <w:szCs w:val="28"/>
        </w:rPr>
      </w:pPr>
    </w:p>
    <w:p w:rsidR="00A31561" w:rsidRDefault="00A31561" w:rsidP="00A31561">
      <w:pPr>
        <w:pStyle w:val="a6"/>
        <w:shd w:val="clear" w:color="auto" w:fill="FFFFFF"/>
        <w:spacing w:before="0" w:beforeAutospacing="0" w:after="0" w:afterAutospacing="0" w:line="360" w:lineRule="atLeast"/>
        <w:ind w:firstLine="480"/>
        <w:jc w:val="center"/>
        <w:rPr>
          <w:rFonts w:ascii="仿宋" w:eastAsia="仿宋" w:hAnsi="仿宋"/>
          <w:color w:val="333333"/>
          <w:spacing w:val="15"/>
          <w:sz w:val="28"/>
          <w:szCs w:val="28"/>
        </w:rPr>
      </w:pPr>
      <w:r>
        <w:rPr>
          <w:rFonts w:ascii="仿宋" w:eastAsia="仿宋" w:hAnsi="仿宋" w:hint="eastAsia"/>
          <w:noProof/>
          <w:color w:val="333333"/>
          <w:spacing w:val="15"/>
          <w:sz w:val="28"/>
          <w:szCs w:val="28"/>
        </w:rPr>
        <w:drawing>
          <wp:inline distT="0" distB="0" distL="0" distR="0">
            <wp:extent cx="5263733" cy="349567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022ea-9b31-4397-8bfa-4f9cad5b441e.jpg"/>
                    <pic:cNvPicPr/>
                  </pic:nvPicPr>
                  <pic:blipFill>
                    <a:blip r:embed="rId19">
                      <a:extLst>
                        <a:ext uri="{28A0092B-C50C-407E-A947-70E740481C1C}">
                          <a14:useLocalDpi xmlns:a14="http://schemas.microsoft.com/office/drawing/2010/main" val="0"/>
                        </a:ext>
                      </a:extLst>
                    </a:blip>
                    <a:stretch>
                      <a:fillRect/>
                    </a:stretch>
                  </pic:blipFill>
                  <pic:spPr>
                    <a:xfrm>
                      <a:off x="0" y="0"/>
                      <a:ext cx="5265551" cy="3496883"/>
                    </a:xfrm>
                    <a:prstGeom prst="rect">
                      <a:avLst/>
                    </a:prstGeom>
                  </pic:spPr>
                </pic:pic>
              </a:graphicData>
            </a:graphic>
          </wp:inline>
        </w:drawing>
      </w:r>
    </w:p>
    <w:p w:rsidR="00A31561" w:rsidRPr="00A31561" w:rsidRDefault="00A31561" w:rsidP="00A31561">
      <w:pPr>
        <w:pStyle w:val="a6"/>
        <w:shd w:val="clear" w:color="auto" w:fill="FFFFFF"/>
        <w:spacing w:before="0" w:beforeAutospacing="0" w:after="0" w:afterAutospacing="0" w:line="360" w:lineRule="atLeast"/>
        <w:ind w:firstLine="480"/>
        <w:rPr>
          <w:rFonts w:ascii="仿宋" w:eastAsia="仿宋" w:hAnsi="仿宋"/>
          <w:color w:val="333333"/>
          <w:spacing w:val="15"/>
          <w:sz w:val="28"/>
          <w:szCs w:val="28"/>
        </w:rPr>
      </w:pPr>
      <w:r w:rsidRPr="00A31561">
        <w:rPr>
          <w:rFonts w:ascii="仿宋" w:eastAsia="仿宋" w:hAnsi="仿宋" w:hint="eastAsia"/>
          <w:color w:val="333333"/>
          <w:spacing w:val="15"/>
          <w:sz w:val="28"/>
          <w:szCs w:val="28"/>
        </w:rPr>
        <w:lastRenderedPageBreak/>
        <w:t>3月17日下午，基础部在B208</w:t>
      </w:r>
      <w:proofErr w:type="gramStart"/>
      <w:r w:rsidRPr="00A31561">
        <w:rPr>
          <w:rFonts w:ascii="仿宋" w:eastAsia="仿宋" w:hAnsi="仿宋" w:hint="eastAsia"/>
          <w:color w:val="333333"/>
          <w:spacing w:val="15"/>
          <w:sz w:val="28"/>
          <w:szCs w:val="28"/>
        </w:rPr>
        <w:t>室召开</w:t>
      </w:r>
      <w:proofErr w:type="gramEnd"/>
      <w:r w:rsidRPr="00A31561">
        <w:rPr>
          <w:rFonts w:ascii="仿宋" w:eastAsia="仿宋" w:hAnsi="仿宋" w:hint="eastAsia"/>
          <w:color w:val="333333"/>
          <w:spacing w:val="15"/>
          <w:sz w:val="28"/>
          <w:szCs w:val="28"/>
        </w:rPr>
        <w:t>教师挂职汇报交流会暨新学期工作部署会。纪检监察处</w:t>
      </w:r>
      <w:proofErr w:type="gramStart"/>
      <w:r w:rsidRPr="00A31561">
        <w:rPr>
          <w:rFonts w:ascii="仿宋" w:eastAsia="仿宋" w:hAnsi="仿宋" w:hint="eastAsia"/>
          <w:color w:val="333333"/>
          <w:spacing w:val="15"/>
          <w:sz w:val="28"/>
          <w:szCs w:val="28"/>
        </w:rPr>
        <w:t>冉</w:t>
      </w:r>
      <w:proofErr w:type="gramEnd"/>
      <w:r w:rsidRPr="00A31561">
        <w:rPr>
          <w:rFonts w:ascii="仿宋" w:eastAsia="仿宋" w:hAnsi="仿宋" w:hint="eastAsia"/>
          <w:color w:val="333333"/>
          <w:spacing w:val="15"/>
          <w:sz w:val="28"/>
          <w:szCs w:val="28"/>
        </w:rPr>
        <w:t>海河处长、宋小力老师和基础部全体教师参会，会议由基础部主任董瑞虎主持。</w:t>
      </w:r>
    </w:p>
    <w:p w:rsidR="00A31561" w:rsidRPr="00A31561" w:rsidRDefault="00A31561" w:rsidP="00A31561">
      <w:pPr>
        <w:pStyle w:val="a6"/>
        <w:shd w:val="clear" w:color="auto" w:fill="FFFFFF"/>
        <w:spacing w:before="0" w:beforeAutospacing="0" w:after="0" w:afterAutospacing="0" w:line="360" w:lineRule="atLeast"/>
        <w:ind w:firstLine="480"/>
        <w:rPr>
          <w:rFonts w:ascii="仿宋" w:eastAsia="仿宋" w:hAnsi="仿宋"/>
          <w:color w:val="333333"/>
          <w:spacing w:val="15"/>
          <w:sz w:val="28"/>
          <w:szCs w:val="28"/>
        </w:rPr>
      </w:pPr>
      <w:r w:rsidRPr="00A31561">
        <w:rPr>
          <w:rFonts w:ascii="仿宋" w:eastAsia="仿宋" w:hAnsi="仿宋" w:hint="eastAsia"/>
          <w:color w:val="333333"/>
          <w:spacing w:val="15"/>
          <w:sz w:val="28"/>
          <w:szCs w:val="28"/>
        </w:rPr>
        <w:t>会上，在青岛鲁商凯悦大酒店挂职的卢涛老师和在青岛复盛大酒店挂职的刘慧敏老师分别对挂职经历和收获进行了总结分享，对学院公共基础课教学和人文素质培养提出了积极的建议。</w:t>
      </w:r>
      <w:proofErr w:type="gramStart"/>
      <w:r w:rsidRPr="00A31561">
        <w:rPr>
          <w:rFonts w:ascii="仿宋" w:eastAsia="仿宋" w:hAnsi="仿宋" w:hint="eastAsia"/>
          <w:color w:val="333333"/>
          <w:spacing w:val="15"/>
          <w:sz w:val="28"/>
          <w:szCs w:val="28"/>
        </w:rPr>
        <w:t>冉</w:t>
      </w:r>
      <w:proofErr w:type="gramEnd"/>
      <w:r w:rsidRPr="00A31561">
        <w:rPr>
          <w:rFonts w:ascii="仿宋" w:eastAsia="仿宋" w:hAnsi="仿宋" w:hint="eastAsia"/>
          <w:color w:val="333333"/>
          <w:spacing w:val="15"/>
          <w:sz w:val="28"/>
          <w:szCs w:val="28"/>
        </w:rPr>
        <w:t>海河对两位老师的挂职工作进行了现场问卷调查和点评总结，他对基础部的教学工作表示了肯定，对两位老师的挂职工作表示了认可，希望全体教师能高度重视挂职老师从企业带回的实践经验，吸收挂职教师的良好建议，把挂职工作的成果落到实处。</w:t>
      </w:r>
    </w:p>
    <w:p w:rsidR="00A31561" w:rsidRDefault="00A31561" w:rsidP="00A31561">
      <w:pPr>
        <w:widowControl/>
        <w:ind w:firstLineChars="200" w:firstLine="620"/>
        <w:jc w:val="left"/>
        <w:rPr>
          <w:rFonts w:ascii="仿宋" w:eastAsia="仿宋" w:hAnsi="仿宋"/>
          <w:color w:val="333333"/>
          <w:spacing w:val="15"/>
          <w:sz w:val="28"/>
          <w:szCs w:val="28"/>
        </w:rPr>
      </w:pPr>
      <w:r w:rsidRPr="00A31561">
        <w:rPr>
          <w:rFonts w:ascii="仿宋" w:eastAsia="仿宋" w:hAnsi="仿宋" w:hint="eastAsia"/>
          <w:color w:val="333333"/>
          <w:spacing w:val="15"/>
          <w:sz w:val="28"/>
          <w:szCs w:val="28"/>
        </w:rPr>
        <w:t>会上，董瑞虎作了题为《热爱学院、教书育人、学高为师、身正为范》的发言，从政治理论学习、教学方法创新、教学秩序规范、教研活动开展和校园文化建设等方面，对基础部新学期工作进行了全面部署。他向与会老师分享了《善待你所在单位》一文，学习了文章的精髓：“没有单位，你什么也不是”，希望老师们能遵守学院的各项规定，按时保质地完成学院布置的任务，热爱学院，珍惜工作，努力奉献，共创辉煌。</w:t>
      </w:r>
    </w:p>
    <w:p w:rsidR="00A31561" w:rsidRDefault="00A31561" w:rsidP="00A31561">
      <w:pPr>
        <w:widowControl/>
        <w:ind w:firstLineChars="200" w:firstLine="620"/>
        <w:jc w:val="left"/>
        <w:rPr>
          <w:rFonts w:ascii="仿宋" w:eastAsia="仿宋" w:hAnsi="仿宋" w:cs="仿宋"/>
          <w:noProof/>
          <w:color w:val="000000"/>
          <w:spacing w:val="15"/>
          <w:kern w:val="0"/>
          <w:sz w:val="28"/>
          <w:szCs w:val="28"/>
        </w:rPr>
      </w:pPr>
    </w:p>
    <w:p w:rsidR="00A31561" w:rsidRDefault="00A31561" w:rsidP="00A31561">
      <w:pPr>
        <w:widowControl/>
        <w:jc w:val="center"/>
        <w:rPr>
          <w:rFonts w:ascii="仿宋" w:eastAsia="仿宋" w:hAnsi="仿宋" w:cs="仿宋"/>
          <w:color w:val="000000"/>
          <w:spacing w:val="15"/>
          <w:kern w:val="0"/>
          <w:sz w:val="28"/>
          <w:szCs w:val="28"/>
          <w:lang w:bidi="ar"/>
        </w:rPr>
      </w:pPr>
    </w:p>
    <w:p w:rsidR="00F21C40" w:rsidRDefault="00F21C40" w:rsidP="00A31561">
      <w:pPr>
        <w:widowControl/>
        <w:jc w:val="center"/>
        <w:rPr>
          <w:rFonts w:ascii="仿宋" w:eastAsia="仿宋" w:hAnsi="仿宋" w:cs="仿宋"/>
          <w:color w:val="000000"/>
          <w:spacing w:val="15"/>
          <w:kern w:val="0"/>
          <w:sz w:val="28"/>
          <w:szCs w:val="28"/>
          <w:lang w:bidi="ar"/>
        </w:rPr>
      </w:pPr>
    </w:p>
    <w:p w:rsidR="00F21C40" w:rsidRDefault="00F21C40" w:rsidP="00A31561">
      <w:pPr>
        <w:widowControl/>
        <w:jc w:val="center"/>
        <w:rPr>
          <w:rFonts w:ascii="仿宋" w:eastAsia="仿宋" w:hAnsi="仿宋" w:cs="仿宋"/>
          <w:color w:val="000000"/>
          <w:spacing w:val="15"/>
          <w:kern w:val="0"/>
          <w:sz w:val="28"/>
          <w:szCs w:val="28"/>
          <w:lang w:bidi="ar"/>
        </w:rPr>
      </w:pPr>
    </w:p>
    <w:p w:rsidR="00A31561" w:rsidRDefault="00A31561" w:rsidP="00A31561">
      <w:pPr>
        <w:widowControl/>
        <w:jc w:val="center"/>
        <w:rPr>
          <w:rFonts w:ascii="仿宋" w:eastAsia="仿宋" w:hAnsi="仿宋" w:cs="仿宋"/>
          <w:color w:val="000000"/>
          <w:spacing w:val="15"/>
          <w:kern w:val="0"/>
          <w:sz w:val="28"/>
          <w:szCs w:val="28"/>
          <w:lang w:bidi="ar"/>
        </w:rPr>
      </w:pPr>
    </w:p>
    <w:p w:rsidR="00F21C40" w:rsidRDefault="00F21C40" w:rsidP="00F21C40">
      <w:pPr>
        <w:pStyle w:val="Default"/>
        <w:jc w:val="center"/>
        <w:rPr>
          <w:rFonts w:ascii="黑体" w:eastAsia="黑体" w:hAnsi="黑体" w:cs="宋体"/>
          <w:sz w:val="32"/>
          <w:szCs w:val="32"/>
        </w:rPr>
      </w:pPr>
      <w:r w:rsidRPr="00F21C40">
        <w:rPr>
          <w:rFonts w:ascii="黑体" w:eastAsia="黑体" w:hAnsi="黑体" w:hint="eastAsia"/>
          <w:sz w:val="32"/>
          <w:szCs w:val="32"/>
        </w:rPr>
        <w:lastRenderedPageBreak/>
        <w:t>我院受邀在</w:t>
      </w:r>
      <w:r w:rsidRPr="00F21C40">
        <w:rPr>
          <w:rFonts w:ascii="黑体" w:eastAsia="黑体" w:hAnsi="黑体" w:cs="宋体"/>
          <w:sz w:val="32"/>
          <w:szCs w:val="32"/>
        </w:rPr>
        <w:t>全国高职院校</w:t>
      </w:r>
    </w:p>
    <w:p w:rsidR="00F21C40" w:rsidRDefault="00F21C40" w:rsidP="00F21C40">
      <w:pPr>
        <w:pStyle w:val="Default"/>
        <w:jc w:val="center"/>
        <w:rPr>
          <w:rFonts w:ascii="黑体" w:eastAsia="黑体" w:hAnsi="黑体" w:cs="宋体"/>
          <w:sz w:val="32"/>
          <w:szCs w:val="32"/>
        </w:rPr>
      </w:pPr>
      <w:r w:rsidRPr="00F21C40">
        <w:rPr>
          <w:rFonts w:ascii="黑体" w:eastAsia="黑体" w:hAnsi="黑体" w:cs="宋体"/>
          <w:sz w:val="32"/>
          <w:szCs w:val="32"/>
        </w:rPr>
        <w:t>公共英语课程教学模式改革创新与实践研讨会</w:t>
      </w:r>
      <w:r w:rsidRPr="00F21C40">
        <w:rPr>
          <w:rFonts w:ascii="黑体" w:eastAsia="黑体" w:hAnsi="黑体" w:cs="宋体" w:hint="eastAsia"/>
          <w:sz w:val="32"/>
          <w:szCs w:val="32"/>
        </w:rPr>
        <w:t>上作交流发言</w:t>
      </w:r>
    </w:p>
    <w:p w:rsidR="00E639C6" w:rsidRPr="00F21C40" w:rsidRDefault="00E639C6" w:rsidP="00F21C40">
      <w:pPr>
        <w:pStyle w:val="Default"/>
        <w:jc w:val="center"/>
        <w:rPr>
          <w:rFonts w:ascii="黑体" w:eastAsia="黑体" w:hAnsi="黑体" w:cs="宋体"/>
          <w:sz w:val="32"/>
          <w:szCs w:val="32"/>
        </w:rPr>
      </w:pPr>
    </w:p>
    <w:p w:rsidR="00E639C6" w:rsidRDefault="00E639C6" w:rsidP="00E639C6">
      <w:pPr>
        <w:pStyle w:val="Default"/>
        <w:ind w:firstLineChars="200" w:firstLine="560"/>
        <w:jc w:val="center"/>
        <w:rPr>
          <w:rFonts w:ascii="仿宋" w:eastAsia="仿宋" w:hAnsi="仿宋" w:cs="宋体"/>
          <w:sz w:val="28"/>
          <w:szCs w:val="28"/>
        </w:rPr>
      </w:pPr>
      <w:r>
        <w:rPr>
          <w:rFonts w:ascii="仿宋" w:eastAsia="仿宋" w:hAnsi="仿宋" w:cs="宋体" w:hint="eastAsia"/>
          <w:noProof/>
          <w:sz w:val="28"/>
          <w:szCs w:val="28"/>
        </w:rPr>
        <w:drawing>
          <wp:inline distT="0" distB="0" distL="0" distR="0">
            <wp:extent cx="4997922" cy="333375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445.JPG"/>
                    <pic:cNvPicPr/>
                  </pic:nvPicPr>
                  <pic:blipFill>
                    <a:blip r:embed="rId20">
                      <a:extLst>
                        <a:ext uri="{28A0092B-C50C-407E-A947-70E740481C1C}">
                          <a14:useLocalDpi xmlns:a14="http://schemas.microsoft.com/office/drawing/2010/main" val="0"/>
                        </a:ext>
                      </a:extLst>
                    </a:blip>
                    <a:stretch>
                      <a:fillRect/>
                    </a:stretch>
                  </pic:blipFill>
                  <pic:spPr>
                    <a:xfrm>
                      <a:off x="0" y="0"/>
                      <a:ext cx="5001166" cy="3335914"/>
                    </a:xfrm>
                    <a:prstGeom prst="rect">
                      <a:avLst/>
                    </a:prstGeom>
                  </pic:spPr>
                </pic:pic>
              </a:graphicData>
            </a:graphic>
          </wp:inline>
        </w:drawing>
      </w:r>
    </w:p>
    <w:p w:rsidR="00E639C6" w:rsidRDefault="00E639C6" w:rsidP="00E639C6">
      <w:pPr>
        <w:pStyle w:val="Default"/>
        <w:ind w:firstLineChars="200" w:firstLine="560"/>
        <w:jc w:val="center"/>
        <w:rPr>
          <w:rFonts w:ascii="仿宋" w:eastAsia="仿宋" w:hAnsi="仿宋" w:cs="宋体"/>
          <w:sz w:val="28"/>
          <w:szCs w:val="28"/>
        </w:rPr>
      </w:pPr>
    </w:p>
    <w:p w:rsidR="00E639C6" w:rsidRDefault="00E639C6" w:rsidP="00E639C6">
      <w:pPr>
        <w:pStyle w:val="Default"/>
        <w:ind w:firstLineChars="200" w:firstLine="560"/>
        <w:jc w:val="center"/>
        <w:rPr>
          <w:rFonts w:ascii="仿宋" w:eastAsia="仿宋" w:hAnsi="仿宋" w:cs="宋体"/>
          <w:sz w:val="28"/>
          <w:szCs w:val="28"/>
        </w:rPr>
      </w:pPr>
      <w:r>
        <w:rPr>
          <w:rFonts w:ascii="仿宋" w:eastAsia="仿宋" w:hAnsi="仿宋" w:cs="宋体" w:hint="eastAsia"/>
          <w:noProof/>
          <w:sz w:val="28"/>
          <w:szCs w:val="28"/>
        </w:rPr>
        <w:drawing>
          <wp:inline distT="0" distB="0" distL="0" distR="0">
            <wp:extent cx="4990916" cy="3743325"/>
            <wp:effectExtent l="0" t="0" r="635"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1420dd0-3903-445e-987b-98b5f16682fe_d.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998972" cy="3749367"/>
                    </a:xfrm>
                    <a:prstGeom prst="rect">
                      <a:avLst/>
                    </a:prstGeom>
                  </pic:spPr>
                </pic:pic>
              </a:graphicData>
            </a:graphic>
          </wp:inline>
        </w:drawing>
      </w:r>
    </w:p>
    <w:p w:rsidR="00F21C40" w:rsidRPr="00F21C40" w:rsidRDefault="00F21C40" w:rsidP="00F21C40">
      <w:pPr>
        <w:pStyle w:val="Default"/>
        <w:ind w:firstLineChars="200" w:firstLine="560"/>
        <w:rPr>
          <w:rFonts w:ascii="仿宋" w:eastAsia="仿宋" w:hAnsi="仿宋" w:cs="宋体"/>
          <w:sz w:val="28"/>
          <w:szCs w:val="28"/>
        </w:rPr>
      </w:pPr>
      <w:r w:rsidRPr="00F21C40">
        <w:rPr>
          <w:rFonts w:ascii="仿宋" w:eastAsia="仿宋" w:hAnsi="仿宋" w:cs="宋体" w:hint="eastAsia"/>
          <w:sz w:val="28"/>
          <w:szCs w:val="28"/>
        </w:rPr>
        <w:lastRenderedPageBreak/>
        <w:t>近日，</w:t>
      </w:r>
      <w:r w:rsidRPr="00F21C40">
        <w:rPr>
          <w:rFonts w:ascii="仿宋" w:eastAsia="仿宋" w:hAnsi="仿宋"/>
          <w:sz w:val="28"/>
          <w:szCs w:val="28"/>
        </w:rPr>
        <w:t xml:space="preserve"> </w:t>
      </w:r>
      <w:r w:rsidRPr="00F21C40">
        <w:rPr>
          <w:rFonts w:ascii="仿宋" w:eastAsia="仿宋" w:hAnsi="仿宋"/>
          <w:bCs/>
          <w:sz w:val="28"/>
          <w:szCs w:val="28"/>
        </w:rPr>
        <w:t>2016</w:t>
      </w:r>
      <w:r w:rsidRPr="00F21C40">
        <w:rPr>
          <w:rFonts w:ascii="仿宋" w:eastAsia="仿宋" w:hAnsi="仿宋" w:cs="宋体"/>
          <w:sz w:val="28"/>
          <w:szCs w:val="28"/>
        </w:rPr>
        <w:t>年全国高职院校公共英语课程教学模式改革创新与实践研讨会</w:t>
      </w:r>
      <w:r w:rsidRPr="00F21C40">
        <w:rPr>
          <w:rFonts w:ascii="仿宋" w:eastAsia="仿宋" w:hAnsi="仿宋" w:cs="宋体" w:hint="eastAsia"/>
          <w:sz w:val="28"/>
          <w:szCs w:val="28"/>
        </w:rPr>
        <w:t>在开封成功举办。</w:t>
      </w:r>
      <w:r w:rsidRPr="00F21C40">
        <w:rPr>
          <w:rFonts w:ascii="仿宋" w:eastAsia="仿宋" w:hAnsi="仿宋" w:cs="Arial"/>
          <w:color w:val="333333"/>
          <w:sz w:val="28"/>
          <w:szCs w:val="28"/>
          <w:shd w:val="clear" w:color="auto" w:fill="FFFFFF"/>
        </w:rPr>
        <w:t>中国著名语言学家</w:t>
      </w:r>
      <w:r w:rsidRPr="00F21C40">
        <w:rPr>
          <w:rFonts w:ascii="仿宋" w:eastAsia="仿宋" w:hAnsi="仿宋" w:cs="Arial" w:hint="eastAsia"/>
          <w:color w:val="333333"/>
          <w:sz w:val="28"/>
          <w:szCs w:val="28"/>
          <w:shd w:val="clear" w:color="auto" w:fill="FFFFFF"/>
        </w:rPr>
        <w:t>、</w:t>
      </w:r>
      <w:r w:rsidRPr="00F21C40">
        <w:rPr>
          <w:rFonts w:ascii="仿宋" w:eastAsia="仿宋" w:hAnsi="仿宋" w:cs="Arial"/>
          <w:color w:val="333333"/>
          <w:sz w:val="28"/>
          <w:szCs w:val="28"/>
          <w:shd w:val="clear" w:color="auto" w:fill="FFFFFF"/>
        </w:rPr>
        <w:t>中国高校功能语法研究会副会长、东北师范大学原副校长</w:t>
      </w:r>
      <w:r w:rsidRPr="00F21C40">
        <w:rPr>
          <w:rFonts w:ascii="仿宋" w:eastAsia="仿宋" w:hAnsi="仿宋" w:cs="Arial" w:hint="eastAsia"/>
          <w:color w:val="333333"/>
          <w:sz w:val="28"/>
          <w:szCs w:val="28"/>
          <w:shd w:val="clear" w:color="auto" w:fill="FFFFFF"/>
        </w:rPr>
        <w:t>杨忠教授，</w:t>
      </w:r>
      <w:r w:rsidRPr="00F21C40">
        <w:rPr>
          <w:rFonts w:ascii="仿宋" w:eastAsia="仿宋" w:hAnsi="仿宋"/>
          <w:sz w:val="28"/>
          <w:szCs w:val="28"/>
        </w:rPr>
        <w:t>教育部高等学校高职高专英语类专业教学指导委员会副主任、中国职业技术教育学会</w:t>
      </w:r>
      <w:r w:rsidRPr="00F21C40">
        <w:rPr>
          <w:rFonts w:ascii="仿宋" w:eastAsia="仿宋" w:hAnsi="仿宋" w:hint="eastAsia"/>
          <w:bCs/>
          <w:sz w:val="28"/>
          <w:szCs w:val="28"/>
        </w:rPr>
        <w:t>高职英语教学研究会主任、</w:t>
      </w:r>
      <w:r w:rsidRPr="00F21C40">
        <w:rPr>
          <w:rFonts w:ascii="仿宋" w:eastAsia="仿宋" w:hAnsi="仿宋"/>
          <w:sz w:val="28"/>
          <w:szCs w:val="28"/>
        </w:rPr>
        <w:t>外语教学会会长</w:t>
      </w:r>
      <w:r w:rsidRPr="00F21C40">
        <w:rPr>
          <w:rFonts w:ascii="仿宋" w:eastAsia="仿宋" w:hAnsi="仿宋" w:hint="eastAsia"/>
          <w:sz w:val="28"/>
          <w:szCs w:val="28"/>
        </w:rPr>
        <w:t>安晓</w:t>
      </w:r>
      <w:proofErr w:type="gramStart"/>
      <w:r w:rsidRPr="00F21C40">
        <w:rPr>
          <w:rFonts w:ascii="仿宋" w:eastAsia="仿宋" w:hAnsi="仿宋" w:hint="eastAsia"/>
          <w:sz w:val="28"/>
          <w:szCs w:val="28"/>
        </w:rPr>
        <w:t>灿</w:t>
      </w:r>
      <w:proofErr w:type="gramEnd"/>
      <w:r w:rsidRPr="00F21C40">
        <w:rPr>
          <w:rFonts w:ascii="仿宋" w:eastAsia="仿宋" w:hAnsi="仿宋" w:hint="eastAsia"/>
          <w:sz w:val="28"/>
          <w:szCs w:val="28"/>
        </w:rPr>
        <w:t>教授和来自全国60余所高职院校的近百名教师代表参加会议。</w:t>
      </w:r>
      <w:r w:rsidR="00E639C6" w:rsidRPr="00E639C6">
        <w:rPr>
          <w:rFonts w:ascii="仿宋" w:eastAsia="仿宋" w:hAnsi="仿宋" w:hint="eastAsia"/>
          <w:sz w:val="28"/>
          <w:szCs w:val="28"/>
        </w:rPr>
        <w:t>我院基础部主任董瑞虎，外语教师孙月香、张会强等8人受邀参会，并在会上作了交流发言。</w:t>
      </w:r>
    </w:p>
    <w:p w:rsidR="00F21C40" w:rsidRPr="00F21C40" w:rsidRDefault="00F21C40" w:rsidP="00F21C40">
      <w:pPr>
        <w:pStyle w:val="Default"/>
        <w:ind w:firstLineChars="200" w:firstLine="560"/>
        <w:rPr>
          <w:rFonts w:ascii="仿宋" w:eastAsia="仿宋" w:hAnsi="仿宋" w:cs="宋体"/>
          <w:sz w:val="28"/>
          <w:szCs w:val="28"/>
        </w:rPr>
      </w:pPr>
      <w:r w:rsidRPr="00F21C40">
        <w:rPr>
          <w:rFonts w:ascii="仿宋" w:eastAsia="仿宋" w:hAnsi="仿宋" w:cs="宋体" w:hint="eastAsia"/>
          <w:sz w:val="28"/>
          <w:szCs w:val="28"/>
        </w:rPr>
        <w:t>研讨会上，杨忠和安晓</w:t>
      </w:r>
      <w:proofErr w:type="gramStart"/>
      <w:r w:rsidRPr="00F21C40">
        <w:rPr>
          <w:rFonts w:ascii="仿宋" w:eastAsia="仿宋" w:hAnsi="仿宋" w:cs="宋体" w:hint="eastAsia"/>
          <w:sz w:val="28"/>
          <w:szCs w:val="28"/>
        </w:rPr>
        <w:t>灿</w:t>
      </w:r>
      <w:proofErr w:type="gramEnd"/>
      <w:r w:rsidRPr="00F21C40">
        <w:rPr>
          <w:rFonts w:ascii="仿宋" w:eastAsia="仿宋" w:hAnsi="仿宋" w:cs="宋体" w:hint="eastAsia"/>
          <w:sz w:val="28"/>
          <w:szCs w:val="28"/>
        </w:rPr>
        <w:t>分别作了题为《外语教学改革趋势与外语教师专业化发展》、《新形势下高等职业教育英语课程教学内容与模式的创新</w:t>
      </w:r>
      <w:r w:rsidRPr="00F21C40">
        <w:rPr>
          <w:rFonts w:ascii="仿宋" w:eastAsia="仿宋" w:hAnsi="仿宋" w:cs="宋体"/>
          <w:sz w:val="28"/>
          <w:szCs w:val="28"/>
        </w:rPr>
        <w:t xml:space="preserve">: </w:t>
      </w:r>
      <w:r w:rsidRPr="00F21C40">
        <w:rPr>
          <w:rFonts w:ascii="仿宋" w:eastAsia="仿宋" w:hAnsi="仿宋" w:cs="宋体" w:hint="eastAsia"/>
          <w:sz w:val="28"/>
          <w:szCs w:val="28"/>
        </w:rPr>
        <w:t>思路与方法》的报告，介绍了新形势下高职英语教学改革趋势，让与会老师受益匪浅。</w:t>
      </w:r>
    </w:p>
    <w:p w:rsidR="00A31561" w:rsidRDefault="00F21C40" w:rsidP="00F21C40">
      <w:pPr>
        <w:pStyle w:val="Default"/>
        <w:ind w:firstLineChars="200" w:firstLine="560"/>
        <w:rPr>
          <w:rFonts w:ascii="仿宋" w:eastAsia="仿宋" w:hAnsi="仿宋" w:cs="宋体"/>
          <w:sz w:val="28"/>
          <w:szCs w:val="28"/>
        </w:rPr>
      </w:pPr>
      <w:r w:rsidRPr="00F21C40">
        <w:rPr>
          <w:rFonts w:ascii="仿宋" w:eastAsia="仿宋" w:hAnsi="仿宋" w:cs="宋体" w:hint="eastAsia"/>
          <w:sz w:val="28"/>
          <w:szCs w:val="28"/>
        </w:rPr>
        <w:t>在参加会议的60多所高职院校中，我院作为唯一院校受邀在会上作交流发言。公共英语教研室张会强老师代表学院向与会专家、教师介绍了我院的概况、英语教学模式和教学特色，并结合案例现场进行了授课演示。张会强的汇报得到了专家的充分肯定和表扬，受到了与会老师的关注。杨忠教授在专家答疑环节，特意对我院的英语教学模式和改革做出了点评，给予了高度评价。会后，兄弟院校参会代表与我院赴会的8位老师展开了热烈的交流。</w:t>
      </w:r>
    </w:p>
    <w:p w:rsidR="0015439A" w:rsidRDefault="0015439A" w:rsidP="0015439A">
      <w:pPr>
        <w:pStyle w:val="Default"/>
        <w:ind w:firstLineChars="200" w:firstLine="560"/>
        <w:rPr>
          <w:rFonts w:ascii="仿宋" w:eastAsia="仿宋" w:hAnsi="仿宋" w:cs="宋体"/>
          <w:sz w:val="28"/>
          <w:szCs w:val="28"/>
        </w:rPr>
      </w:pPr>
    </w:p>
    <w:p w:rsidR="0015439A" w:rsidRDefault="0015439A" w:rsidP="0015439A">
      <w:pPr>
        <w:pStyle w:val="Default"/>
        <w:ind w:firstLineChars="200" w:firstLine="560"/>
        <w:rPr>
          <w:rFonts w:ascii="仿宋" w:eastAsia="仿宋" w:hAnsi="仿宋" w:cs="宋体"/>
          <w:sz w:val="28"/>
          <w:szCs w:val="28"/>
        </w:rPr>
      </w:pPr>
    </w:p>
    <w:p w:rsidR="0015439A" w:rsidRDefault="0015439A" w:rsidP="0015439A">
      <w:pPr>
        <w:pStyle w:val="Default"/>
        <w:ind w:firstLineChars="200" w:firstLine="560"/>
        <w:rPr>
          <w:rFonts w:ascii="仿宋" w:eastAsia="仿宋" w:hAnsi="仿宋" w:cs="宋体"/>
          <w:sz w:val="28"/>
          <w:szCs w:val="28"/>
        </w:rPr>
      </w:pPr>
    </w:p>
    <w:p w:rsidR="0015439A" w:rsidRDefault="0015439A" w:rsidP="0015439A">
      <w:pPr>
        <w:pStyle w:val="Default"/>
        <w:ind w:firstLineChars="200" w:firstLine="560"/>
        <w:rPr>
          <w:rFonts w:ascii="仿宋" w:eastAsia="仿宋" w:hAnsi="仿宋" w:cs="宋体"/>
          <w:sz w:val="28"/>
          <w:szCs w:val="28"/>
        </w:rPr>
      </w:pPr>
    </w:p>
    <w:p w:rsidR="0015439A" w:rsidRDefault="0015439A" w:rsidP="0015439A">
      <w:pPr>
        <w:pStyle w:val="Default"/>
        <w:ind w:firstLineChars="200" w:firstLine="560"/>
        <w:rPr>
          <w:rFonts w:ascii="仿宋" w:eastAsia="仿宋" w:hAnsi="仿宋" w:cs="宋体"/>
          <w:sz w:val="28"/>
          <w:szCs w:val="28"/>
        </w:rPr>
      </w:pPr>
    </w:p>
    <w:p w:rsidR="00015538" w:rsidRPr="00015538" w:rsidRDefault="00015538" w:rsidP="00015538">
      <w:pPr>
        <w:pStyle w:val="a6"/>
        <w:spacing w:line="360" w:lineRule="auto"/>
        <w:jc w:val="center"/>
        <w:rPr>
          <w:rFonts w:ascii="黑体" w:eastAsia="黑体" w:hAnsi="黑体"/>
          <w:color w:val="333333"/>
          <w:spacing w:val="15"/>
          <w:sz w:val="32"/>
          <w:szCs w:val="32"/>
        </w:rPr>
      </w:pPr>
      <w:r w:rsidRPr="00015538">
        <w:rPr>
          <w:rFonts w:ascii="黑体" w:eastAsia="黑体" w:hAnsi="黑体" w:hint="eastAsia"/>
          <w:color w:val="333333"/>
          <w:spacing w:val="15"/>
          <w:sz w:val="32"/>
          <w:szCs w:val="32"/>
        </w:rPr>
        <w:lastRenderedPageBreak/>
        <w:t>本学期第一期英语角成功举办</w:t>
      </w:r>
    </w:p>
    <w:p w:rsidR="00015538" w:rsidRPr="00015538" w:rsidRDefault="00015538" w:rsidP="00015538">
      <w:pPr>
        <w:pStyle w:val="a6"/>
        <w:spacing w:line="360" w:lineRule="auto"/>
        <w:ind w:firstLine="690"/>
        <w:rPr>
          <w:rFonts w:ascii="仿宋" w:eastAsia="仿宋" w:hAnsi="仿宋"/>
          <w:color w:val="000000"/>
          <w:spacing w:val="15"/>
          <w:sz w:val="28"/>
          <w:szCs w:val="28"/>
        </w:rPr>
      </w:pPr>
      <w:r w:rsidRPr="00CF64C5">
        <w:rPr>
          <w:noProof/>
          <w:color w:val="333333"/>
          <w:spacing w:val="15"/>
          <w:sz w:val="28"/>
          <w:szCs w:val="28"/>
        </w:rPr>
        <w:drawing>
          <wp:anchor distT="0" distB="0" distL="114300" distR="114300" simplePos="0" relativeHeight="251659264" behindDoc="0" locked="0" layoutInCell="1" allowOverlap="1" wp14:anchorId="527D0A7F" wp14:editId="22088960">
            <wp:simplePos x="0" y="0"/>
            <wp:positionH relativeFrom="margin">
              <wp:posOffset>3495675</wp:posOffset>
            </wp:positionH>
            <wp:positionV relativeFrom="margin">
              <wp:posOffset>695325</wp:posOffset>
            </wp:positionV>
            <wp:extent cx="2223770" cy="4448175"/>
            <wp:effectExtent l="0" t="0" r="5080" b="9525"/>
            <wp:wrapSquare wrapText="bothSides"/>
            <wp:docPr id="47" name="图片 47" descr="点击查看原图">
              <a:hlinkClick xmlns:a="http://schemas.openxmlformats.org/drawingml/2006/main" r:id="rId22"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点击查看原图">
                      <a:hlinkClick r:id="rId22" tgtFrame="_blank" tooltip="点击查看原图"/>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770" cy="4448175"/>
                    </a:xfrm>
                    <a:prstGeom prst="rect">
                      <a:avLst/>
                    </a:prstGeom>
                    <a:noFill/>
                    <a:ln>
                      <a:noFill/>
                    </a:ln>
                  </pic:spPr>
                </pic:pic>
              </a:graphicData>
            </a:graphic>
          </wp:anchor>
        </w:drawing>
      </w:r>
      <w:r w:rsidRPr="00015538">
        <w:rPr>
          <w:rFonts w:ascii="仿宋" w:eastAsia="仿宋" w:hAnsi="仿宋" w:hint="eastAsia"/>
          <w:color w:val="000000"/>
          <w:spacing w:val="15"/>
          <w:sz w:val="28"/>
          <w:szCs w:val="28"/>
        </w:rPr>
        <w:t xml:space="preserve">3月24日下午，本学期第一期英语角活动在旅游与酒店管理学院实训中心咖啡吧成功举行。本学期英语角的主题是“what is your </w:t>
      </w:r>
      <w:proofErr w:type="spellStart"/>
      <w:r w:rsidRPr="00015538">
        <w:rPr>
          <w:rFonts w:ascii="仿宋" w:eastAsia="仿宋" w:hAnsi="仿宋" w:hint="eastAsia"/>
          <w:color w:val="000000"/>
          <w:spacing w:val="15"/>
          <w:sz w:val="28"/>
          <w:szCs w:val="28"/>
        </w:rPr>
        <w:t>favourite</w:t>
      </w:r>
      <w:proofErr w:type="spellEnd"/>
      <w:r w:rsidRPr="00015538">
        <w:rPr>
          <w:rFonts w:ascii="仿宋" w:eastAsia="仿宋" w:hAnsi="仿宋" w:hint="eastAsia"/>
          <w:color w:val="000000"/>
          <w:spacing w:val="15"/>
          <w:sz w:val="28"/>
          <w:szCs w:val="28"/>
        </w:rPr>
        <w:t xml:space="preserve"> </w:t>
      </w:r>
      <w:proofErr w:type="spellStart"/>
      <w:r w:rsidRPr="00015538">
        <w:rPr>
          <w:rFonts w:ascii="仿宋" w:eastAsia="仿宋" w:hAnsi="仿宋" w:hint="eastAsia"/>
          <w:color w:val="000000"/>
          <w:spacing w:val="15"/>
          <w:sz w:val="28"/>
          <w:szCs w:val="28"/>
        </w:rPr>
        <w:t>chinese</w:t>
      </w:r>
      <w:proofErr w:type="spellEnd"/>
      <w:r w:rsidRPr="00015538">
        <w:rPr>
          <w:rFonts w:ascii="仿宋" w:eastAsia="仿宋" w:hAnsi="仿宋" w:hint="eastAsia"/>
          <w:color w:val="000000"/>
          <w:spacing w:val="15"/>
          <w:sz w:val="28"/>
          <w:szCs w:val="28"/>
        </w:rPr>
        <w:t xml:space="preserve"> food?”（你最喜欢的中国食物是什么？）各二级学院的学生与外教老师围绕主题进行了热烈的讨论。</w:t>
      </w:r>
    </w:p>
    <w:p w:rsidR="00015538" w:rsidRPr="00015538" w:rsidRDefault="00015538" w:rsidP="00015538">
      <w:pPr>
        <w:pStyle w:val="a6"/>
        <w:spacing w:line="360" w:lineRule="auto"/>
        <w:ind w:firstLine="690"/>
        <w:rPr>
          <w:rFonts w:ascii="仿宋" w:eastAsia="仿宋" w:hAnsi="仿宋"/>
          <w:color w:val="333333"/>
          <w:spacing w:val="15"/>
          <w:sz w:val="28"/>
          <w:szCs w:val="28"/>
        </w:rPr>
      </w:pPr>
      <w:r w:rsidRPr="00015538">
        <w:rPr>
          <w:rFonts w:ascii="仿宋" w:eastAsia="仿宋" w:hAnsi="仿宋" w:hint="eastAsia"/>
          <w:color w:val="000000"/>
          <w:spacing w:val="15"/>
          <w:sz w:val="28"/>
          <w:szCs w:val="28"/>
        </w:rPr>
        <w:t>活动尚未开始，同学们就早早地来到咖啡吧，围坐在桌边，等待外教老师的到来。对于本期话题，不少“吃货”同学表现出强烈的兴趣，老师还没到来之前，他们就在认真地查询不熟悉的单词。外教老师到来后，与同学们热情地打招呼，询问大家各自喜爱的中国食物。同学们很热情地回答外教老师的问题，有的同学喜欢饺子，有的同学喜欢煎饼，有的同学喜欢拉面。听了同学们的回答后，外教老师流露出满意的神情，并说了自己的答案。美丽的外教老师</w:t>
      </w:r>
      <w:proofErr w:type="spellStart"/>
      <w:r w:rsidRPr="00015538">
        <w:rPr>
          <w:rFonts w:ascii="仿宋" w:eastAsia="仿宋" w:hAnsi="仿宋" w:hint="eastAsia"/>
          <w:color w:val="000000"/>
          <w:spacing w:val="15"/>
          <w:sz w:val="28"/>
          <w:szCs w:val="28"/>
        </w:rPr>
        <w:t>kc</w:t>
      </w:r>
      <w:proofErr w:type="spellEnd"/>
      <w:r w:rsidRPr="00015538">
        <w:rPr>
          <w:rFonts w:ascii="仿宋" w:eastAsia="仿宋" w:hAnsi="仿宋" w:hint="eastAsia"/>
          <w:color w:val="000000"/>
          <w:spacing w:val="15"/>
          <w:sz w:val="28"/>
          <w:szCs w:val="28"/>
        </w:rPr>
        <w:t>表示，自己对饺子独有情钟，她还向同学们询问了枣干的吃法。同学们做了详细的回答后，外教老师表示感谢，并说改天要去超市买点枣干吃。一下午的时间在愉快的交流中飞快溜走，让我们下期英语角再会吧！</w:t>
      </w:r>
    </w:p>
    <w:p w:rsidR="0015439A" w:rsidRPr="0015439A" w:rsidRDefault="0015439A" w:rsidP="0015439A">
      <w:pPr>
        <w:widowControl/>
        <w:autoSpaceDE w:val="0"/>
        <w:autoSpaceDN w:val="0"/>
        <w:adjustRightInd w:val="0"/>
        <w:jc w:val="center"/>
        <w:rPr>
          <w:rFonts w:ascii="黑体" w:eastAsia="黑体" w:hAnsi="黑体" w:cs="Times"/>
          <w:kern w:val="0"/>
        </w:rPr>
      </w:pPr>
      <w:r w:rsidRPr="0015439A">
        <w:rPr>
          <w:rFonts w:ascii="黑体" w:eastAsia="黑体" w:hAnsi="黑体" w:cs="Times" w:hint="eastAsia"/>
          <w:kern w:val="0"/>
        </w:rPr>
        <w:lastRenderedPageBreak/>
        <w:t>学院开展“清明节”传统习俗宣讲活动</w:t>
      </w:r>
    </w:p>
    <w:p w:rsidR="0015439A" w:rsidRDefault="0015439A" w:rsidP="0015439A">
      <w:pPr>
        <w:widowControl/>
        <w:autoSpaceDE w:val="0"/>
        <w:autoSpaceDN w:val="0"/>
        <w:adjustRightInd w:val="0"/>
        <w:ind w:firstLine="640"/>
        <w:rPr>
          <w:rFonts w:asciiTheme="minorEastAsia" w:hAnsiTheme="minorEastAsia" w:cs="Tahoma"/>
          <w:kern w:val="0"/>
          <w:sz w:val="28"/>
          <w:szCs w:val="28"/>
        </w:rPr>
      </w:pPr>
      <w:r w:rsidRPr="00A2031A">
        <w:rPr>
          <w:rFonts w:asciiTheme="minorEastAsia" w:hAnsiTheme="minorEastAsia" w:cs="Tahoma" w:hint="eastAsia"/>
          <w:kern w:val="0"/>
          <w:sz w:val="28"/>
          <w:szCs w:val="28"/>
        </w:rPr>
        <w:t>清明节前夕，</w:t>
      </w:r>
      <w:r>
        <w:rPr>
          <w:rFonts w:asciiTheme="minorEastAsia" w:hAnsiTheme="minorEastAsia" w:cs="Tahoma" w:hint="eastAsia"/>
          <w:kern w:val="0"/>
          <w:sz w:val="28"/>
          <w:szCs w:val="28"/>
        </w:rPr>
        <w:t>基础部、</w:t>
      </w:r>
      <w:r w:rsidRPr="00A2031A">
        <w:rPr>
          <w:rFonts w:asciiTheme="minorEastAsia" w:hAnsiTheme="minorEastAsia" w:cs="Tahoma" w:hint="eastAsia"/>
          <w:kern w:val="0"/>
          <w:sz w:val="28"/>
          <w:szCs w:val="28"/>
        </w:rPr>
        <w:t>宣传部和烹饪</w:t>
      </w:r>
      <w:r w:rsidRPr="00A2031A">
        <w:rPr>
          <w:rFonts w:asciiTheme="minorEastAsia" w:hAnsiTheme="minorEastAsia" w:cs="Tahoma"/>
          <w:kern w:val="0"/>
          <w:sz w:val="28"/>
          <w:szCs w:val="28"/>
        </w:rPr>
        <w:t>学院联合</w:t>
      </w:r>
      <w:r w:rsidRPr="00A2031A">
        <w:rPr>
          <w:rFonts w:asciiTheme="minorEastAsia" w:hAnsiTheme="minorEastAsia" w:cs="Tahoma" w:hint="eastAsia"/>
          <w:kern w:val="0"/>
          <w:sz w:val="28"/>
          <w:szCs w:val="28"/>
        </w:rPr>
        <w:t>开展了知识讲座、</w:t>
      </w:r>
      <w:proofErr w:type="gramStart"/>
      <w:r w:rsidRPr="00A2031A">
        <w:rPr>
          <w:rFonts w:asciiTheme="minorEastAsia" w:hAnsiTheme="minorEastAsia" w:cs="Tahoma" w:hint="eastAsia"/>
          <w:kern w:val="0"/>
          <w:sz w:val="28"/>
          <w:szCs w:val="28"/>
        </w:rPr>
        <w:t>清明斗蛋等</w:t>
      </w:r>
      <w:proofErr w:type="gramEnd"/>
      <w:r w:rsidRPr="00A2031A">
        <w:rPr>
          <w:rFonts w:asciiTheme="minorEastAsia" w:hAnsiTheme="minorEastAsia" w:cs="Tahoma" w:hint="eastAsia"/>
          <w:kern w:val="0"/>
          <w:sz w:val="28"/>
          <w:szCs w:val="28"/>
        </w:rPr>
        <w:t>系列活动，宣讲习俗，传承文化</w:t>
      </w:r>
      <w:r w:rsidRPr="00A2031A">
        <w:rPr>
          <w:rFonts w:asciiTheme="minorEastAsia" w:hAnsiTheme="minorEastAsia" w:cs="Tahoma"/>
          <w:kern w:val="0"/>
          <w:sz w:val="28"/>
          <w:szCs w:val="28"/>
        </w:rPr>
        <w:t>。</w:t>
      </w:r>
    </w:p>
    <w:p w:rsidR="0015439A" w:rsidRDefault="0015439A" w:rsidP="0015439A">
      <w:pPr>
        <w:widowControl/>
        <w:autoSpaceDE w:val="0"/>
        <w:autoSpaceDN w:val="0"/>
        <w:adjustRightInd w:val="0"/>
        <w:ind w:firstLine="640"/>
        <w:rPr>
          <w:rFonts w:asciiTheme="minorEastAsia" w:hAnsiTheme="minorEastAsia" w:cs="Tahoma"/>
          <w:kern w:val="0"/>
          <w:sz w:val="28"/>
          <w:szCs w:val="28"/>
        </w:rPr>
      </w:pPr>
      <w:r w:rsidRPr="00A2031A">
        <w:rPr>
          <w:rFonts w:asciiTheme="minorEastAsia" w:hAnsiTheme="minorEastAsia" w:cs="Tahoma" w:hint="eastAsia"/>
          <w:kern w:val="0"/>
          <w:sz w:val="28"/>
          <w:szCs w:val="28"/>
        </w:rPr>
        <w:t>清明节</w:t>
      </w:r>
      <w:r w:rsidRPr="00A2031A">
        <w:rPr>
          <w:rFonts w:asciiTheme="minorEastAsia" w:hAnsiTheme="minorEastAsia" w:cs="Arial" w:hint="eastAsia"/>
          <w:color w:val="333333"/>
          <w:sz w:val="28"/>
          <w:szCs w:val="28"/>
          <w:shd w:val="clear" w:color="auto" w:fill="FFFFFF"/>
        </w:rPr>
        <w:t>大约始于周代</w:t>
      </w:r>
      <w:r w:rsidRPr="00A2031A">
        <w:rPr>
          <w:rFonts w:asciiTheme="minorEastAsia" w:hAnsiTheme="minorEastAsia" w:cs="Tahoma" w:hint="eastAsia"/>
          <w:kern w:val="0"/>
          <w:sz w:val="28"/>
          <w:szCs w:val="28"/>
        </w:rPr>
        <w:t>，至今已有两千五百多年的历史，是我国重要的传统节日之一。清明本是纯粹的农事节气，由于“清明”、“寒食节”、“上巳节”三个节日日期相近，在宋元时期终于形成一个以祭祖扫墓为中心，将寒食节风俗与上</w:t>
      </w:r>
      <w:proofErr w:type="gramStart"/>
      <w:r w:rsidRPr="00A2031A">
        <w:rPr>
          <w:rFonts w:asciiTheme="minorEastAsia" w:hAnsiTheme="minorEastAsia" w:cs="Tahoma" w:hint="eastAsia"/>
          <w:kern w:val="0"/>
          <w:sz w:val="28"/>
          <w:szCs w:val="28"/>
        </w:rPr>
        <w:t>巳</w:t>
      </w:r>
      <w:proofErr w:type="gramEnd"/>
      <w:r w:rsidRPr="00A2031A">
        <w:rPr>
          <w:rFonts w:asciiTheme="minorEastAsia" w:hAnsiTheme="minorEastAsia" w:cs="Tahoma" w:hint="eastAsia"/>
          <w:kern w:val="0"/>
          <w:sz w:val="28"/>
          <w:szCs w:val="28"/>
        </w:rPr>
        <w:t>节踏青等活动相结合的节日，因而传统习俗众多。</w:t>
      </w:r>
      <w:r w:rsidRPr="00A2031A">
        <w:rPr>
          <w:rFonts w:asciiTheme="minorEastAsia" w:hAnsiTheme="minorEastAsia" w:cs="Tahoma" w:hint="eastAsia"/>
          <w:kern w:val="0"/>
          <w:sz w:val="28"/>
          <w:szCs w:val="28"/>
        </w:rPr>
        <w:t>2006</w:t>
      </w:r>
      <w:r w:rsidRPr="00A2031A">
        <w:rPr>
          <w:rFonts w:asciiTheme="minorEastAsia" w:hAnsiTheme="minorEastAsia" w:cs="Tahoma" w:hint="eastAsia"/>
          <w:kern w:val="0"/>
          <w:sz w:val="28"/>
          <w:szCs w:val="28"/>
        </w:rPr>
        <w:t>年</w:t>
      </w:r>
      <w:r w:rsidRPr="00A2031A">
        <w:rPr>
          <w:rFonts w:asciiTheme="minorEastAsia" w:hAnsiTheme="minorEastAsia" w:cs="Tahoma" w:hint="eastAsia"/>
          <w:kern w:val="0"/>
          <w:sz w:val="28"/>
          <w:szCs w:val="28"/>
        </w:rPr>
        <w:t>5</w:t>
      </w:r>
      <w:r w:rsidRPr="00A2031A">
        <w:rPr>
          <w:rFonts w:asciiTheme="minorEastAsia" w:hAnsiTheme="minorEastAsia" w:cs="Tahoma" w:hint="eastAsia"/>
          <w:kern w:val="0"/>
          <w:sz w:val="28"/>
          <w:szCs w:val="28"/>
        </w:rPr>
        <w:t>月</w:t>
      </w:r>
      <w:r w:rsidRPr="00A2031A">
        <w:rPr>
          <w:rFonts w:asciiTheme="minorEastAsia" w:hAnsiTheme="minorEastAsia" w:cs="Tahoma" w:hint="eastAsia"/>
          <w:kern w:val="0"/>
          <w:sz w:val="28"/>
          <w:szCs w:val="28"/>
        </w:rPr>
        <w:t>20</w:t>
      </w:r>
      <w:r w:rsidRPr="00A2031A">
        <w:rPr>
          <w:rFonts w:asciiTheme="minorEastAsia" w:hAnsiTheme="minorEastAsia" w:cs="Tahoma" w:hint="eastAsia"/>
          <w:kern w:val="0"/>
          <w:sz w:val="28"/>
          <w:szCs w:val="28"/>
        </w:rPr>
        <w:t>日，该民俗节日经国务院批准列入第一批国家级非物质文化遗产名录。</w:t>
      </w:r>
    </w:p>
    <w:p w:rsidR="0015439A" w:rsidRDefault="0015439A" w:rsidP="0015439A">
      <w:pPr>
        <w:widowControl/>
        <w:autoSpaceDE w:val="0"/>
        <w:autoSpaceDN w:val="0"/>
        <w:adjustRightInd w:val="0"/>
        <w:ind w:firstLine="640"/>
        <w:rPr>
          <w:rFonts w:asciiTheme="minorEastAsia" w:hAnsiTheme="minorEastAsia" w:cs="Tahoma"/>
          <w:kern w:val="0"/>
          <w:sz w:val="28"/>
          <w:szCs w:val="28"/>
        </w:rPr>
      </w:pPr>
      <w:r w:rsidRPr="00A2031A">
        <w:rPr>
          <w:rFonts w:asciiTheme="minorEastAsia" w:hAnsiTheme="minorEastAsia" w:cs="Tahoma"/>
          <w:kern w:val="0"/>
          <w:sz w:val="28"/>
          <w:szCs w:val="28"/>
        </w:rPr>
        <w:t>此次活动是</w:t>
      </w:r>
      <w:r w:rsidRPr="00A2031A">
        <w:rPr>
          <w:rFonts w:asciiTheme="minorEastAsia" w:hAnsiTheme="minorEastAsia" w:cs="Tahoma" w:hint="eastAsia"/>
          <w:kern w:val="0"/>
          <w:sz w:val="28"/>
          <w:szCs w:val="28"/>
        </w:rPr>
        <w:t>学院“</w:t>
      </w:r>
      <w:r w:rsidRPr="00A2031A">
        <w:rPr>
          <w:rFonts w:asciiTheme="minorEastAsia" w:hAnsiTheme="minorEastAsia" w:cs="Tahoma"/>
          <w:kern w:val="0"/>
          <w:sz w:val="28"/>
          <w:szCs w:val="28"/>
        </w:rPr>
        <w:t>国学教育</w:t>
      </w:r>
      <w:r w:rsidRPr="00A2031A">
        <w:rPr>
          <w:rFonts w:asciiTheme="minorEastAsia" w:hAnsiTheme="minorEastAsia" w:cs="Tahoma" w:hint="eastAsia"/>
          <w:kern w:val="0"/>
          <w:sz w:val="28"/>
          <w:szCs w:val="28"/>
        </w:rPr>
        <w:t>”</w:t>
      </w:r>
      <w:r w:rsidRPr="00A2031A">
        <w:rPr>
          <w:rFonts w:asciiTheme="minorEastAsia" w:hAnsiTheme="minorEastAsia" w:cs="Tahoma"/>
          <w:kern w:val="0"/>
          <w:sz w:val="28"/>
          <w:szCs w:val="28"/>
        </w:rPr>
        <w:t>品牌建设中</w:t>
      </w:r>
      <w:r w:rsidRPr="00A2031A">
        <w:rPr>
          <w:rFonts w:asciiTheme="minorEastAsia" w:hAnsiTheme="minorEastAsia" w:cs="Tahoma" w:hint="eastAsia"/>
          <w:kern w:val="0"/>
          <w:sz w:val="28"/>
          <w:szCs w:val="28"/>
        </w:rPr>
        <w:t>“</w:t>
      </w:r>
      <w:r w:rsidRPr="00A2031A">
        <w:rPr>
          <w:rFonts w:asciiTheme="minorEastAsia" w:hAnsiTheme="minorEastAsia" w:cs="Tahoma"/>
          <w:kern w:val="0"/>
          <w:sz w:val="28"/>
          <w:szCs w:val="28"/>
        </w:rPr>
        <w:t>民俗风情节日</w:t>
      </w:r>
      <w:r w:rsidRPr="00A2031A">
        <w:rPr>
          <w:rFonts w:asciiTheme="minorEastAsia" w:hAnsiTheme="minorEastAsia" w:cs="Tahoma" w:hint="eastAsia"/>
          <w:kern w:val="0"/>
          <w:sz w:val="28"/>
          <w:szCs w:val="28"/>
        </w:rPr>
        <w:t>”</w:t>
      </w:r>
      <w:r w:rsidRPr="00A2031A">
        <w:rPr>
          <w:rFonts w:asciiTheme="minorEastAsia" w:hAnsiTheme="minorEastAsia" w:cs="Tahoma"/>
          <w:kern w:val="0"/>
          <w:sz w:val="28"/>
          <w:szCs w:val="28"/>
        </w:rPr>
        <w:t>系列活动之一，通过宣讲</w:t>
      </w:r>
      <w:r w:rsidRPr="00A2031A">
        <w:rPr>
          <w:rFonts w:asciiTheme="minorEastAsia" w:hAnsiTheme="minorEastAsia" w:cs="Tahoma" w:hint="eastAsia"/>
          <w:kern w:val="0"/>
          <w:sz w:val="28"/>
          <w:szCs w:val="28"/>
        </w:rPr>
        <w:t>清明习俗</w:t>
      </w:r>
      <w:r w:rsidRPr="00A2031A">
        <w:rPr>
          <w:rFonts w:asciiTheme="minorEastAsia" w:hAnsiTheme="minorEastAsia" w:cs="Tahoma"/>
          <w:kern w:val="0"/>
          <w:sz w:val="28"/>
          <w:szCs w:val="28"/>
        </w:rPr>
        <w:t>，</w:t>
      </w:r>
      <w:r w:rsidRPr="00A2031A">
        <w:rPr>
          <w:rFonts w:asciiTheme="minorEastAsia" w:hAnsiTheme="minorEastAsia" w:cs="Tahoma" w:hint="eastAsia"/>
          <w:kern w:val="0"/>
          <w:sz w:val="28"/>
          <w:szCs w:val="28"/>
        </w:rPr>
        <w:t>组织同学们参与</w:t>
      </w:r>
      <w:proofErr w:type="gramStart"/>
      <w:r w:rsidRPr="00A2031A">
        <w:rPr>
          <w:rFonts w:asciiTheme="minorEastAsia" w:hAnsiTheme="minorEastAsia" w:cs="Tahoma" w:hint="eastAsia"/>
          <w:kern w:val="0"/>
          <w:sz w:val="28"/>
          <w:szCs w:val="28"/>
        </w:rPr>
        <w:t>撞</w:t>
      </w:r>
      <w:proofErr w:type="gramEnd"/>
      <w:r w:rsidRPr="00A2031A">
        <w:rPr>
          <w:rFonts w:asciiTheme="minorEastAsia" w:hAnsiTheme="minorEastAsia" w:cs="Tahoma" w:hint="eastAsia"/>
          <w:kern w:val="0"/>
          <w:sz w:val="28"/>
          <w:szCs w:val="28"/>
        </w:rPr>
        <w:t>鸡蛋等活动</w:t>
      </w:r>
      <w:r w:rsidRPr="00A2031A">
        <w:rPr>
          <w:rFonts w:asciiTheme="minorEastAsia" w:hAnsiTheme="minorEastAsia" w:cs="Tahoma"/>
          <w:kern w:val="0"/>
          <w:sz w:val="28"/>
          <w:szCs w:val="28"/>
        </w:rPr>
        <w:t>以传播发扬传统民俗文化。</w:t>
      </w:r>
      <w:r w:rsidRPr="00A2031A">
        <w:rPr>
          <w:rFonts w:asciiTheme="minorEastAsia" w:hAnsiTheme="minorEastAsia" w:cs="Tahoma" w:hint="eastAsia"/>
          <w:kern w:val="0"/>
          <w:sz w:val="28"/>
          <w:szCs w:val="28"/>
        </w:rPr>
        <w:t>此次活动让师生们深切感受到传统文化的独特魅力，走进民俗，也使我们更</w:t>
      </w:r>
      <w:proofErr w:type="gramStart"/>
      <w:r w:rsidRPr="00A2031A">
        <w:rPr>
          <w:rFonts w:asciiTheme="minorEastAsia" w:hAnsiTheme="minorEastAsia" w:cs="Tahoma" w:hint="eastAsia"/>
          <w:kern w:val="0"/>
          <w:sz w:val="28"/>
          <w:szCs w:val="28"/>
        </w:rPr>
        <w:t>加深爱</w:t>
      </w:r>
      <w:proofErr w:type="gramEnd"/>
      <w:r w:rsidRPr="00A2031A">
        <w:rPr>
          <w:rFonts w:asciiTheme="minorEastAsia" w:hAnsiTheme="minorEastAsia" w:cs="Tahoma" w:hint="eastAsia"/>
          <w:kern w:val="0"/>
          <w:sz w:val="28"/>
          <w:szCs w:val="28"/>
        </w:rPr>
        <w:t>我们这个古老的民族。</w:t>
      </w:r>
    </w:p>
    <w:p w:rsidR="0015439A" w:rsidRDefault="0015439A" w:rsidP="0015439A">
      <w:pPr>
        <w:widowControl/>
        <w:autoSpaceDE w:val="0"/>
        <w:autoSpaceDN w:val="0"/>
        <w:adjustRightInd w:val="0"/>
        <w:jc w:val="center"/>
        <w:rPr>
          <w:rFonts w:asciiTheme="minorEastAsia" w:hAnsiTheme="minorEastAsia" w:cs="Tahoma"/>
          <w:kern w:val="0"/>
          <w:sz w:val="28"/>
          <w:szCs w:val="28"/>
        </w:rPr>
      </w:pPr>
      <w:r>
        <w:rPr>
          <w:rFonts w:asciiTheme="minorEastAsia" w:hAnsiTheme="minorEastAsia" w:cs="Tahoma"/>
          <w:noProof/>
          <w:kern w:val="0"/>
          <w:sz w:val="28"/>
          <w:szCs w:val="28"/>
        </w:rPr>
        <w:drawing>
          <wp:inline distT="0" distB="0" distL="0" distR="0" wp14:anchorId="0B677E2C" wp14:editId="1C601B0E">
            <wp:extent cx="5543251" cy="3695700"/>
            <wp:effectExtent l="0" t="0" r="635"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15.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43850" cy="3696100"/>
                    </a:xfrm>
                    <a:prstGeom prst="rect">
                      <a:avLst/>
                    </a:prstGeom>
                  </pic:spPr>
                </pic:pic>
              </a:graphicData>
            </a:graphic>
          </wp:inline>
        </w:drawing>
      </w:r>
    </w:p>
    <w:p w:rsidR="0015439A" w:rsidRDefault="0015439A" w:rsidP="0015439A">
      <w:pPr>
        <w:widowControl/>
        <w:autoSpaceDE w:val="0"/>
        <w:autoSpaceDN w:val="0"/>
        <w:adjustRightInd w:val="0"/>
        <w:jc w:val="center"/>
        <w:rPr>
          <w:rFonts w:asciiTheme="minorEastAsia" w:hAnsiTheme="minorEastAsia" w:cs="Tahoma"/>
          <w:kern w:val="0"/>
          <w:sz w:val="28"/>
          <w:szCs w:val="28"/>
        </w:rPr>
      </w:pPr>
      <w:r>
        <w:rPr>
          <w:rFonts w:asciiTheme="minorEastAsia" w:hAnsiTheme="minorEastAsia" w:cs="Tahoma"/>
          <w:noProof/>
          <w:kern w:val="0"/>
          <w:sz w:val="28"/>
          <w:szCs w:val="28"/>
        </w:rPr>
        <w:lastRenderedPageBreak/>
        <w:drawing>
          <wp:inline distT="0" distB="0" distL="0" distR="0" wp14:anchorId="041BDCDD" wp14:editId="3BF4B945">
            <wp:extent cx="5429250" cy="3619696"/>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2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29838" cy="3620088"/>
                    </a:xfrm>
                    <a:prstGeom prst="rect">
                      <a:avLst/>
                    </a:prstGeom>
                  </pic:spPr>
                </pic:pic>
              </a:graphicData>
            </a:graphic>
          </wp:inline>
        </w:drawing>
      </w:r>
    </w:p>
    <w:p w:rsidR="0015439A" w:rsidRDefault="0015439A" w:rsidP="0015439A">
      <w:pPr>
        <w:widowControl/>
        <w:autoSpaceDE w:val="0"/>
        <w:autoSpaceDN w:val="0"/>
        <w:adjustRightInd w:val="0"/>
        <w:jc w:val="center"/>
        <w:rPr>
          <w:rFonts w:asciiTheme="minorEastAsia" w:hAnsiTheme="minorEastAsia" w:cs="Tahoma"/>
          <w:kern w:val="0"/>
          <w:sz w:val="28"/>
          <w:szCs w:val="28"/>
        </w:rPr>
      </w:pPr>
    </w:p>
    <w:p w:rsidR="0015439A" w:rsidRDefault="0015439A" w:rsidP="0015439A">
      <w:pPr>
        <w:widowControl/>
        <w:autoSpaceDE w:val="0"/>
        <w:autoSpaceDN w:val="0"/>
        <w:adjustRightInd w:val="0"/>
        <w:ind w:firstLine="640"/>
        <w:rPr>
          <w:rFonts w:asciiTheme="minorEastAsia" w:hAnsiTheme="minorEastAsia" w:cs="Tahoma"/>
          <w:kern w:val="0"/>
          <w:sz w:val="28"/>
          <w:szCs w:val="28"/>
        </w:rPr>
      </w:pPr>
    </w:p>
    <w:p w:rsidR="0015439A" w:rsidRPr="00A2031A" w:rsidRDefault="0015439A" w:rsidP="0015439A">
      <w:pPr>
        <w:widowControl/>
        <w:autoSpaceDE w:val="0"/>
        <w:autoSpaceDN w:val="0"/>
        <w:adjustRightInd w:val="0"/>
        <w:jc w:val="center"/>
        <w:rPr>
          <w:rFonts w:asciiTheme="minorEastAsia" w:hAnsiTheme="minorEastAsia" w:cs="Tahoma"/>
          <w:kern w:val="0"/>
          <w:sz w:val="28"/>
          <w:szCs w:val="28"/>
        </w:rPr>
      </w:pPr>
      <w:r>
        <w:rPr>
          <w:rFonts w:asciiTheme="minorEastAsia" w:hAnsiTheme="minorEastAsia" w:cs="Tahoma"/>
          <w:noProof/>
          <w:kern w:val="0"/>
          <w:sz w:val="28"/>
          <w:szCs w:val="28"/>
        </w:rPr>
        <w:drawing>
          <wp:inline distT="0" distB="0" distL="0" distR="0" wp14:anchorId="33978815" wp14:editId="574C6B23">
            <wp:extent cx="5372100" cy="3581594"/>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53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372681" cy="3581982"/>
                    </a:xfrm>
                    <a:prstGeom prst="rect">
                      <a:avLst/>
                    </a:prstGeom>
                  </pic:spPr>
                </pic:pic>
              </a:graphicData>
            </a:graphic>
          </wp:inline>
        </w:drawing>
      </w:r>
    </w:p>
    <w:p w:rsidR="0015439A" w:rsidRDefault="0015439A" w:rsidP="0015439A">
      <w:pPr>
        <w:pStyle w:val="Default"/>
        <w:ind w:firstLineChars="200" w:firstLine="620"/>
        <w:rPr>
          <w:rFonts w:ascii="仿宋" w:eastAsia="仿宋" w:hAnsi="仿宋" w:cs="仿宋"/>
          <w:spacing w:val="15"/>
          <w:sz w:val="28"/>
          <w:szCs w:val="28"/>
          <w:lang w:bidi="ar"/>
        </w:rPr>
      </w:pPr>
    </w:p>
    <w:p w:rsidR="00015538" w:rsidRPr="00015538" w:rsidRDefault="00015538" w:rsidP="00015538">
      <w:pPr>
        <w:pStyle w:val="a6"/>
        <w:spacing w:line="360" w:lineRule="auto"/>
        <w:ind w:firstLine="482"/>
        <w:jc w:val="center"/>
        <w:rPr>
          <w:rFonts w:ascii="黑体" w:eastAsia="黑体" w:hAnsi="黑体"/>
          <w:color w:val="000000"/>
          <w:spacing w:val="15"/>
          <w:sz w:val="32"/>
          <w:szCs w:val="32"/>
        </w:rPr>
      </w:pPr>
      <w:r w:rsidRPr="00015538">
        <w:rPr>
          <w:rFonts w:ascii="黑体" w:eastAsia="黑体" w:hAnsi="黑体" w:hint="eastAsia"/>
          <w:color w:val="000000"/>
          <w:spacing w:val="15"/>
          <w:sz w:val="32"/>
          <w:szCs w:val="32"/>
        </w:rPr>
        <w:lastRenderedPageBreak/>
        <w:t>本学期第五期英语角成功举办</w:t>
      </w:r>
    </w:p>
    <w:p w:rsidR="00015538" w:rsidRPr="00015538" w:rsidRDefault="00015538" w:rsidP="00015538">
      <w:pPr>
        <w:pStyle w:val="a6"/>
        <w:spacing w:before="0" w:beforeAutospacing="0" w:after="0" w:afterAutospacing="0" w:line="360" w:lineRule="exact"/>
        <w:ind w:firstLineChars="200" w:firstLine="480"/>
        <w:rPr>
          <w:rFonts w:ascii="仿宋" w:eastAsia="仿宋" w:hAnsi="仿宋"/>
          <w:color w:val="000000"/>
          <w:spacing w:val="15"/>
          <w:sz w:val="28"/>
          <w:szCs w:val="28"/>
        </w:rPr>
      </w:pPr>
      <w:r>
        <w:rPr>
          <w:noProof/>
          <w:color w:val="333333"/>
          <w:spacing w:val="15"/>
        </w:rPr>
        <w:drawing>
          <wp:anchor distT="0" distB="0" distL="114300" distR="114300" simplePos="0" relativeHeight="251660288" behindDoc="0" locked="0" layoutInCell="1" allowOverlap="1" wp14:anchorId="5CCC077E" wp14:editId="1A484DBC">
            <wp:simplePos x="0" y="0"/>
            <wp:positionH relativeFrom="margin">
              <wp:posOffset>2046605</wp:posOffset>
            </wp:positionH>
            <wp:positionV relativeFrom="margin">
              <wp:posOffset>665480</wp:posOffset>
            </wp:positionV>
            <wp:extent cx="3686175" cy="3686175"/>
            <wp:effectExtent l="0" t="0" r="9525" b="9525"/>
            <wp:wrapSquare wrapText="bothSides"/>
            <wp:docPr id="3" name="图片 3" descr="http://news.qchm.edu.cn/_upload/article/33/30/5016ef0141bd9f414b76b7532b7f/b9a7820d-68b8-40de-9689-d66900d933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news.qchm.edu.cn/_upload/article/33/30/5016ef0141bd9f414b76b7532b7f/b9a7820d-68b8-40de-9689-d66900d933fc.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686175" cy="3686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5538">
        <w:rPr>
          <w:rFonts w:ascii="仿宋" w:eastAsia="仿宋" w:hAnsi="仿宋" w:hint="eastAsia"/>
          <w:color w:val="000000"/>
          <w:spacing w:val="15"/>
          <w:sz w:val="28"/>
          <w:szCs w:val="28"/>
        </w:rPr>
        <w:t>在旅游与酒店管理学院实训中心咖啡吧，本学期第五期英语角活动以“Cultural shock: Discussing cultural differences around the world（文化冲击:世界上文的文化差异）”为主题展开。来自各二级学院的同学与外教老师围绕主题展开了热烈的讨论。</w:t>
      </w:r>
    </w:p>
    <w:p w:rsidR="00015538" w:rsidRPr="00015538" w:rsidRDefault="00015538" w:rsidP="00015538">
      <w:pPr>
        <w:pStyle w:val="a6"/>
        <w:spacing w:before="0" w:beforeAutospacing="0" w:after="0" w:afterAutospacing="0" w:line="360" w:lineRule="exact"/>
        <w:ind w:firstLineChars="200" w:firstLine="620"/>
        <w:rPr>
          <w:rFonts w:ascii="仿宋" w:eastAsia="仿宋" w:hAnsi="仿宋"/>
          <w:color w:val="000000"/>
          <w:spacing w:val="15"/>
          <w:sz w:val="28"/>
          <w:szCs w:val="28"/>
        </w:rPr>
      </w:pPr>
      <w:r w:rsidRPr="00015538">
        <w:rPr>
          <w:rFonts w:ascii="仿宋" w:eastAsia="仿宋" w:hAnsi="仿宋" w:hint="eastAsia"/>
          <w:color w:val="000000"/>
          <w:spacing w:val="15"/>
          <w:sz w:val="28"/>
          <w:szCs w:val="28"/>
        </w:rPr>
        <w:t>活动正式开始前，咖啡吧里早已聚集了许多等候的同学们，大家都在热烈地讨论这次的话题，认真地思考中国和外国文化上的差异，遇到不会的单词同学们或相互请教或上网查询。外教老师</w:t>
      </w:r>
      <w:proofErr w:type="spellStart"/>
      <w:r w:rsidRPr="00015538">
        <w:rPr>
          <w:rFonts w:ascii="仿宋" w:eastAsia="仿宋" w:hAnsi="仿宋" w:hint="eastAsia"/>
          <w:color w:val="000000"/>
          <w:spacing w:val="15"/>
          <w:sz w:val="28"/>
          <w:szCs w:val="28"/>
        </w:rPr>
        <w:t>kc</w:t>
      </w:r>
      <w:proofErr w:type="spellEnd"/>
      <w:r w:rsidRPr="00015538">
        <w:rPr>
          <w:rFonts w:ascii="仿宋" w:eastAsia="仿宋" w:hAnsi="仿宋" w:hint="eastAsia"/>
          <w:color w:val="000000"/>
          <w:spacing w:val="15"/>
          <w:sz w:val="28"/>
          <w:szCs w:val="28"/>
        </w:rPr>
        <w:t>到来后，同学们与她热情地打招呼。关于这个主题，外教老师真的是有很多感慨，去过很多国家的她对不同国家的文化也是了解很多。她说感触最深的就是不同国家对不同的手势有不同的理解，比如在中国拳头表示数字十，而在其他国家拳头就是挑衅的意思；</w:t>
      </w:r>
      <w:proofErr w:type="gramStart"/>
      <w:r w:rsidRPr="00015538">
        <w:rPr>
          <w:rFonts w:ascii="仿宋" w:eastAsia="仿宋" w:hAnsi="仿宋" w:hint="eastAsia"/>
          <w:color w:val="000000"/>
          <w:spacing w:val="15"/>
          <w:sz w:val="28"/>
          <w:szCs w:val="28"/>
        </w:rPr>
        <w:t>竖</w:t>
      </w:r>
      <w:proofErr w:type="gramEnd"/>
      <w:r w:rsidRPr="00015538">
        <w:rPr>
          <w:rFonts w:ascii="仿宋" w:eastAsia="仿宋" w:hAnsi="仿宋" w:hint="eastAsia"/>
          <w:color w:val="000000"/>
          <w:spacing w:val="15"/>
          <w:sz w:val="28"/>
          <w:szCs w:val="28"/>
        </w:rPr>
        <w:t>大拇指是表示很棒，而其他国家的意思是不好。同学们听了</w:t>
      </w:r>
      <w:proofErr w:type="spellStart"/>
      <w:r w:rsidRPr="00015538">
        <w:rPr>
          <w:rFonts w:ascii="仿宋" w:eastAsia="仿宋" w:hAnsi="仿宋" w:hint="eastAsia"/>
          <w:color w:val="000000"/>
          <w:spacing w:val="15"/>
          <w:sz w:val="28"/>
          <w:szCs w:val="28"/>
        </w:rPr>
        <w:t>kc</w:t>
      </w:r>
      <w:proofErr w:type="spellEnd"/>
      <w:r w:rsidRPr="00015538">
        <w:rPr>
          <w:rFonts w:ascii="仿宋" w:eastAsia="仿宋" w:hAnsi="仿宋" w:hint="eastAsia"/>
          <w:color w:val="000000"/>
          <w:spacing w:val="15"/>
          <w:sz w:val="28"/>
          <w:szCs w:val="28"/>
        </w:rPr>
        <w:t>老师的表述后，深深感到要多学习、增长见识。外教老师还说在俄罗斯的时候从来没用过筷子，第一次来中国吃面条的时候让她很郁闷，虽然很饿，但还是很难将面条放到嘴里，不过经过不断学习和实践，她现在已经能熟练地使用筷子了，其实只要认真学习某一件事，一切都是很容易的。同学们回应她说，学习英语也是一样的，只要我们有决心就一定能学好的。此外，外教老师还和同学们讨论了各种各样的问题，遇到同学们不懂的单词，老师会很耐心地用肢体语言和简单的英文来解释。在这个过程中，同学们不仅提高了英文水平，还提高了说英语的热情和勇气。</w:t>
      </w:r>
    </w:p>
    <w:p w:rsidR="00015538" w:rsidRPr="00015538" w:rsidRDefault="00015538" w:rsidP="00015538">
      <w:pPr>
        <w:pStyle w:val="a6"/>
        <w:spacing w:before="0" w:beforeAutospacing="0" w:after="0" w:afterAutospacing="0" w:line="360" w:lineRule="exact"/>
        <w:ind w:firstLineChars="200" w:firstLine="620"/>
        <w:rPr>
          <w:rFonts w:ascii="仿宋" w:eastAsia="仿宋" w:hAnsi="仿宋"/>
          <w:color w:val="333333"/>
          <w:spacing w:val="15"/>
          <w:sz w:val="18"/>
          <w:szCs w:val="18"/>
        </w:rPr>
      </w:pPr>
      <w:r w:rsidRPr="00015538">
        <w:rPr>
          <w:rFonts w:ascii="仿宋" w:eastAsia="仿宋" w:hAnsi="仿宋" w:hint="eastAsia"/>
          <w:color w:val="000000"/>
          <w:spacing w:val="15"/>
          <w:sz w:val="28"/>
          <w:szCs w:val="28"/>
        </w:rPr>
        <w:t>充实的时光总是过得太快，一下午的欢乐时光在英语角的愉快交流中不知不觉地过完了。在这一下午时间里，同学们收获了很多很多，大家依依不舍地say goodbye，让我们下期再见吧！</w:t>
      </w:r>
    </w:p>
    <w:p w:rsidR="00C82701" w:rsidRDefault="00C82701" w:rsidP="00C82701">
      <w:pPr>
        <w:pStyle w:val="a6"/>
        <w:spacing w:line="360" w:lineRule="auto"/>
        <w:jc w:val="center"/>
        <w:rPr>
          <w:rFonts w:ascii="黑体" w:eastAsia="黑体" w:hAnsi="黑体"/>
          <w:bCs/>
          <w:sz w:val="32"/>
          <w:szCs w:val="32"/>
        </w:rPr>
      </w:pPr>
      <w:r w:rsidRPr="00C82701">
        <w:rPr>
          <w:rFonts w:ascii="黑体" w:eastAsia="黑体" w:hAnsi="黑体"/>
          <w:bCs/>
          <w:sz w:val="32"/>
          <w:szCs w:val="32"/>
        </w:rPr>
        <w:lastRenderedPageBreak/>
        <w:t>我院第七届英语写作大赛成功举行</w:t>
      </w:r>
    </w:p>
    <w:p w:rsidR="00C82701" w:rsidRPr="00C82701" w:rsidRDefault="00C82701" w:rsidP="00C82701">
      <w:pPr>
        <w:pStyle w:val="a6"/>
        <w:spacing w:line="360" w:lineRule="auto"/>
        <w:jc w:val="center"/>
        <w:rPr>
          <w:rFonts w:ascii="仿宋" w:eastAsia="仿宋" w:hAnsi="仿宋"/>
          <w:sz w:val="28"/>
          <w:szCs w:val="28"/>
        </w:rPr>
      </w:pPr>
      <w:r>
        <w:rPr>
          <w:rFonts w:ascii="黑体" w:eastAsia="黑体" w:hAnsi="黑体" w:hint="eastAsia"/>
          <w:bCs/>
          <w:sz w:val="32"/>
          <w:szCs w:val="32"/>
        </w:rPr>
        <w:t xml:space="preserve">    </w:t>
      </w:r>
      <w:r w:rsidRPr="00C82701">
        <w:rPr>
          <w:rFonts w:ascii="仿宋" w:eastAsia="仿宋" w:hAnsi="仿宋"/>
          <w:spacing w:val="15"/>
          <w:sz w:val="28"/>
          <w:szCs w:val="28"/>
        </w:rPr>
        <w:t>为进一步提高我院学生的英语写作水平，构建英语学习的平台，4月21日下午，由我部主办，公共外语教研室承办的学院第七届英语写作大赛成功举行。此次大赛面向全院学生进行初赛，140名学生从初赛中脱颖而出，进入决赛。决赛采用命题作文的形式，现场作答，选拔出的优秀选手将代表我院参加山东省高职高专英语写作大赛。</w:t>
      </w:r>
    </w:p>
    <w:p w:rsidR="00C82701" w:rsidRDefault="00C82701" w:rsidP="00C82701">
      <w:pPr>
        <w:pStyle w:val="a6"/>
        <w:jc w:val="center"/>
        <w:rPr>
          <w:sz w:val="18"/>
          <w:szCs w:val="18"/>
        </w:rPr>
      </w:pPr>
      <w:r>
        <w:rPr>
          <w:noProof/>
          <w:color w:val="474747"/>
          <w:sz w:val="18"/>
          <w:szCs w:val="18"/>
        </w:rPr>
        <w:drawing>
          <wp:inline distT="0" distB="0" distL="0" distR="0">
            <wp:extent cx="4305300" cy="2415005"/>
            <wp:effectExtent l="0" t="0" r="0" b="4445"/>
            <wp:docPr id="26" name="图片 26" descr="点击查看原图">
              <a:hlinkClick xmlns:a="http://schemas.openxmlformats.org/drawingml/2006/main" r:id="rId28"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击查看原图">
                      <a:hlinkClick r:id="rId28" tgtFrame="_blank" tooltip="点击查看原图"/>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7678" cy="2421948"/>
                    </a:xfrm>
                    <a:prstGeom prst="rect">
                      <a:avLst/>
                    </a:prstGeom>
                    <a:noFill/>
                    <a:ln>
                      <a:noFill/>
                    </a:ln>
                  </pic:spPr>
                </pic:pic>
              </a:graphicData>
            </a:graphic>
          </wp:inline>
        </w:drawing>
      </w:r>
    </w:p>
    <w:p w:rsidR="00C82701" w:rsidRDefault="00C82701" w:rsidP="00C82701">
      <w:pPr>
        <w:pStyle w:val="a6"/>
        <w:jc w:val="center"/>
        <w:rPr>
          <w:sz w:val="18"/>
          <w:szCs w:val="18"/>
        </w:rPr>
      </w:pPr>
      <w:r>
        <w:rPr>
          <w:noProof/>
          <w:color w:val="474747"/>
          <w:sz w:val="18"/>
          <w:szCs w:val="18"/>
        </w:rPr>
        <w:drawing>
          <wp:inline distT="0" distB="0" distL="0" distR="0">
            <wp:extent cx="4295775" cy="3221833"/>
            <wp:effectExtent l="0" t="0" r="0" b="0"/>
            <wp:docPr id="25" name="图片 25" descr="点击查看原图">
              <a:hlinkClick xmlns:a="http://schemas.openxmlformats.org/drawingml/2006/main" r:id="rId30"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点击查看原图">
                      <a:hlinkClick r:id="rId30" tgtFrame="_blank" tooltip="点击查看原图"/>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01147" cy="3225862"/>
                    </a:xfrm>
                    <a:prstGeom prst="rect">
                      <a:avLst/>
                    </a:prstGeom>
                    <a:noFill/>
                    <a:ln>
                      <a:noFill/>
                    </a:ln>
                  </pic:spPr>
                </pic:pic>
              </a:graphicData>
            </a:graphic>
          </wp:inline>
        </w:drawing>
      </w:r>
    </w:p>
    <w:p w:rsidR="00DF09D1" w:rsidRDefault="00DF09D1" w:rsidP="00DF09D1">
      <w:pPr>
        <w:jc w:val="center"/>
        <w:rPr>
          <w:rFonts w:ascii="黑体" w:eastAsia="黑体" w:hAnsi="黑体"/>
        </w:rPr>
      </w:pPr>
      <w:r w:rsidRPr="00DF09D1">
        <w:rPr>
          <w:rFonts w:ascii="黑体" w:eastAsia="黑体" w:hAnsi="黑体" w:hint="eastAsia"/>
        </w:rPr>
        <w:lastRenderedPageBreak/>
        <w:t>我院成功举办 “印象中国——茶艺·汉服”活动</w:t>
      </w:r>
    </w:p>
    <w:p w:rsidR="00DF09D1" w:rsidRDefault="00DF09D1" w:rsidP="00DF09D1">
      <w:pPr>
        <w:jc w:val="center"/>
        <w:rPr>
          <w:rFonts w:ascii="黑体" w:eastAsia="黑体" w:hAnsi="黑体"/>
        </w:rPr>
      </w:pPr>
    </w:p>
    <w:p w:rsidR="00DF09D1" w:rsidRDefault="00DF09D1" w:rsidP="00DF09D1">
      <w:pPr>
        <w:jc w:val="center"/>
        <w:rPr>
          <w:rFonts w:ascii="黑体" w:eastAsia="黑体" w:hAnsi="黑体"/>
        </w:rPr>
      </w:pPr>
      <w:r>
        <w:rPr>
          <w:rFonts w:ascii="黑体" w:eastAsia="黑体" w:hAnsi="黑体"/>
          <w:noProof/>
        </w:rPr>
        <w:drawing>
          <wp:inline distT="0" distB="0" distL="0" distR="0">
            <wp:extent cx="5357522" cy="3571875"/>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8.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368119" cy="3578940"/>
                    </a:xfrm>
                    <a:prstGeom prst="rect">
                      <a:avLst/>
                    </a:prstGeom>
                  </pic:spPr>
                </pic:pic>
              </a:graphicData>
            </a:graphic>
          </wp:inline>
        </w:drawing>
      </w:r>
    </w:p>
    <w:p w:rsidR="00E47D13" w:rsidRDefault="00E47D13" w:rsidP="00DF09D1">
      <w:pPr>
        <w:jc w:val="center"/>
        <w:rPr>
          <w:rFonts w:ascii="黑体" w:eastAsia="黑体" w:hAnsi="黑体"/>
        </w:rPr>
      </w:pPr>
    </w:p>
    <w:p w:rsidR="00E47D13" w:rsidRDefault="00E47D13" w:rsidP="00DF09D1">
      <w:pPr>
        <w:jc w:val="center"/>
        <w:rPr>
          <w:rFonts w:ascii="黑体" w:eastAsia="黑体" w:hAnsi="黑体"/>
        </w:rPr>
      </w:pPr>
      <w:r>
        <w:rPr>
          <w:rFonts w:ascii="仿宋" w:eastAsia="仿宋" w:hAnsi="仿宋" w:hint="eastAsia"/>
          <w:noProof/>
          <w:sz w:val="28"/>
          <w:szCs w:val="28"/>
        </w:rPr>
        <w:drawing>
          <wp:inline distT="0" distB="0" distL="0" distR="0" wp14:anchorId="14ED9D4A" wp14:editId="7AB7DE5F">
            <wp:extent cx="5328947" cy="3552825"/>
            <wp:effectExtent l="0" t="0" r="508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329814" cy="3553403"/>
                    </a:xfrm>
                    <a:prstGeom prst="rect">
                      <a:avLst/>
                    </a:prstGeom>
                  </pic:spPr>
                </pic:pic>
              </a:graphicData>
            </a:graphic>
          </wp:inline>
        </w:drawing>
      </w:r>
    </w:p>
    <w:p w:rsidR="00DF09D1" w:rsidRDefault="00DF09D1" w:rsidP="00DF09D1">
      <w:pPr>
        <w:jc w:val="center"/>
        <w:rPr>
          <w:rFonts w:ascii="黑体" w:eastAsia="黑体" w:hAnsi="黑体"/>
        </w:rPr>
      </w:pPr>
    </w:p>
    <w:p w:rsidR="00DF09D1" w:rsidRDefault="00DF09D1" w:rsidP="00DF09D1">
      <w:pPr>
        <w:jc w:val="center"/>
        <w:rPr>
          <w:rFonts w:ascii="黑体" w:eastAsia="黑体" w:hAnsi="黑体"/>
        </w:rPr>
      </w:pPr>
      <w:r>
        <w:rPr>
          <w:rFonts w:ascii="黑体" w:eastAsia="黑体" w:hAnsi="黑体"/>
          <w:noProof/>
        </w:rPr>
        <w:lastRenderedPageBreak/>
        <w:drawing>
          <wp:inline distT="0" distB="0" distL="0" distR="0">
            <wp:extent cx="5343235" cy="356235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684.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349412" cy="3566468"/>
                    </a:xfrm>
                    <a:prstGeom prst="rect">
                      <a:avLst/>
                    </a:prstGeom>
                  </pic:spPr>
                </pic:pic>
              </a:graphicData>
            </a:graphic>
          </wp:inline>
        </w:drawing>
      </w:r>
    </w:p>
    <w:p w:rsidR="00E47D13" w:rsidRDefault="00E47D13" w:rsidP="00DF09D1">
      <w:pPr>
        <w:jc w:val="center"/>
        <w:rPr>
          <w:rFonts w:ascii="黑体" w:eastAsia="黑体" w:hAnsi="黑体"/>
        </w:rPr>
      </w:pPr>
    </w:p>
    <w:p w:rsidR="00DF09D1" w:rsidRDefault="00DF09D1" w:rsidP="00DF09D1">
      <w:pPr>
        <w:jc w:val="center"/>
        <w:rPr>
          <w:rFonts w:ascii="仿宋" w:eastAsia="仿宋" w:hAnsi="仿宋"/>
          <w:sz w:val="28"/>
          <w:szCs w:val="28"/>
        </w:rPr>
      </w:pPr>
      <w:r>
        <w:rPr>
          <w:rFonts w:ascii="仿宋" w:eastAsia="仿宋" w:hAnsi="仿宋" w:hint="eastAsia"/>
          <w:noProof/>
          <w:sz w:val="28"/>
          <w:szCs w:val="28"/>
        </w:rPr>
        <w:drawing>
          <wp:inline distT="0" distB="0" distL="0" distR="0" wp14:anchorId="73E524D4" wp14:editId="38C2CB22">
            <wp:extent cx="5381625" cy="3587944"/>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7.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382207" cy="3588332"/>
                    </a:xfrm>
                    <a:prstGeom prst="rect">
                      <a:avLst/>
                    </a:prstGeom>
                  </pic:spPr>
                </pic:pic>
              </a:graphicData>
            </a:graphic>
          </wp:inline>
        </w:drawing>
      </w:r>
    </w:p>
    <w:p w:rsidR="00DF09D1" w:rsidRDefault="00DF09D1" w:rsidP="00DF09D1">
      <w:pPr>
        <w:jc w:val="center"/>
        <w:rPr>
          <w:rFonts w:ascii="仿宋" w:eastAsia="仿宋" w:hAnsi="仿宋"/>
          <w:sz w:val="28"/>
          <w:szCs w:val="28"/>
        </w:rPr>
      </w:pPr>
    </w:p>
    <w:p w:rsidR="00DF09D1" w:rsidRDefault="00DF09D1" w:rsidP="00DF09D1">
      <w:pPr>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814697" cy="3876675"/>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49.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821209" cy="3881017"/>
                    </a:xfrm>
                    <a:prstGeom prst="rect">
                      <a:avLst/>
                    </a:prstGeom>
                  </pic:spPr>
                </pic:pic>
              </a:graphicData>
            </a:graphic>
          </wp:inline>
        </w:drawing>
      </w:r>
    </w:p>
    <w:p w:rsidR="00DF09D1" w:rsidRDefault="00DF09D1" w:rsidP="00DF09D1">
      <w:pPr>
        <w:jc w:val="center"/>
        <w:rPr>
          <w:rFonts w:ascii="仿宋" w:eastAsia="仿宋" w:hAnsi="仿宋"/>
          <w:sz w:val="28"/>
          <w:szCs w:val="28"/>
        </w:rPr>
      </w:pPr>
    </w:p>
    <w:p w:rsidR="00DF09D1" w:rsidRDefault="00DF09D1" w:rsidP="00DF09D1">
      <w:pPr>
        <w:jc w:val="center"/>
        <w:rPr>
          <w:rFonts w:ascii="仿宋" w:eastAsia="仿宋" w:hAnsi="仿宋"/>
          <w:sz w:val="28"/>
          <w:szCs w:val="28"/>
        </w:rPr>
      </w:pPr>
      <w:r>
        <w:rPr>
          <w:rFonts w:ascii="仿宋" w:eastAsia="仿宋" w:hAnsi="仿宋" w:hint="eastAsia"/>
          <w:noProof/>
          <w:sz w:val="28"/>
          <w:szCs w:val="28"/>
        </w:rPr>
        <w:drawing>
          <wp:inline distT="0" distB="0" distL="0" distR="0">
            <wp:extent cx="5868035" cy="3912235"/>
            <wp:effectExtent l="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24.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inline>
        </w:drawing>
      </w:r>
    </w:p>
    <w:p w:rsidR="00DF09D1" w:rsidRDefault="00DF09D1" w:rsidP="00DF09D1">
      <w:pPr>
        <w:jc w:val="center"/>
        <w:rPr>
          <w:rFonts w:ascii="仿宋" w:eastAsia="仿宋" w:hAnsi="仿宋"/>
          <w:sz w:val="28"/>
          <w:szCs w:val="28"/>
        </w:rPr>
      </w:pPr>
    </w:p>
    <w:p w:rsidR="00DF09D1" w:rsidRDefault="00DF09D1" w:rsidP="00DF09D1">
      <w:pPr>
        <w:jc w:val="cente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868035" cy="3912235"/>
            <wp:effectExtent l="0" t="0" r="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5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inline>
        </w:drawing>
      </w:r>
    </w:p>
    <w:p w:rsidR="00DF09D1" w:rsidRDefault="00DF09D1" w:rsidP="00DF09D1">
      <w:pPr>
        <w:rPr>
          <w:rFonts w:ascii="仿宋" w:eastAsia="仿宋" w:hAnsi="仿宋"/>
          <w:noProof/>
          <w:sz w:val="28"/>
          <w:szCs w:val="28"/>
        </w:rPr>
      </w:pPr>
    </w:p>
    <w:p w:rsidR="00DF09D1" w:rsidRDefault="00DF09D1" w:rsidP="00DF09D1">
      <w:pPr>
        <w:rPr>
          <w:rFonts w:ascii="仿宋" w:eastAsia="仿宋" w:hAnsi="仿宋"/>
          <w:sz w:val="28"/>
          <w:szCs w:val="28"/>
        </w:rPr>
      </w:pPr>
      <w:r>
        <w:rPr>
          <w:rFonts w:ascii="仿宋" w:eastAsia="仿宋" w:hAnsi="仿宋" w:hint="eastAsia"/>
          <w:noProof/>
          <w:sz w:val="28"/>
          <w:szCs w:val="28"/>
        </w:rPr>
        <w:drawing>
          <wp:inline distT="0" distB="0" distL="0" distR="0">
            <wp:extent cx="5868035" cy="3912235"/>
            <wp:effectExtent l="0" t="0" r="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5.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inline>
        </w:drawing>
      </w:r>
    </w:p>
    <w:p w:rsidR="00DF09D1" w:rsidRDefault="00DF09D1" w:rsidP="00DF09D1">
      <w:pPr>
        <w:rPr>
          <w:rFonts w:ascii="仿宋" w:eastAsia="仿宋" w:hAnsi="仿宋"/>
          <w:sz w:val="28"/>
          <w:szCs w:val="28"/>
        </w:rPr>
      </w:pPr>
    </w:p>
    <w:p w:rsidR="00DF09D1" w:rsidRDefault="00DF09D1" w:rsidP="00DF09D1">
      <w:pP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868035" cy="3912235"/>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15.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inline>
        </w:drawing>
      </w:r>
    </w:p>
    <w:p w:rsidR="00DF09D1" w:rsidRDefault="00DF09D1" w:rsidP="00DF09D1">
      <w:pPr>
        <w:rPr>
          <w:rFonts w:ascii="仿宋" w:eastAsia="仿宋" w:hAnsi="仿宋"/>
          <w:sz w:val="28"/>
          <w:szCs w:val="28"/>
        </w:rPr>
      </w:pPr>
    </w:p>
    <w:p w:rsidR="00DF09D1" w:rsidRDefault="00DF09D1" w:rsidP="00DF09D1">
      <w:pPr>
        <w:rPr>
          <w:rFonts w:ascii="仿宋" w:eastAsia="仿宋" w:hAnsi="仿宋"/>
          <w:sz w:val="28"/>
          <w:szCs w:val="28"/>
        </w:rPr>
      </w:pPr>
      <w:r>
        <w:rPr>
          <w:rFonts w:ascii="仿宋" w:eastAsia="仿宋" w:hAnsi="仿宋" w:hint="eastAsia"/>
          <w:noProof/>
          <w:sz w:val="28"/>
          <w:szCs w:val="28"/>
        </w:rPr>
        <w:drawing>
          <wp:inline distT="0" distB="0" distL="0" distR="0">
            <wp:extent cx="5868035" cy="3912235"/>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803.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868035" cy="3912235"/>
                    </a:xfrm>
                    <a:prstGeom prst="rect">
                      <a:avLst/>
                    </a:prstGeom>
                  </pic:spPr>
                </pic:pic>
              </a:graphicData>
            </a:graphic>
          </wp:inline>
        </w:drawing>
      </w:r>
    </w:p>
    <w:p w:rsidR="00DF09D1" w:rsidRDefault="00DF09D1" w:rsidP="00DF09D1">
      <w:pPr>
        <w:rPr>
          <w:rFonts w:ascii="仿宋" w:eastAsia="仿宋" w:hAnsi="仿宋"/>
          <w:sz w:val="28"/>
          <w:szCs w:val="28"/>
        </w:rPr>
      </w:pPr>
    </w:p>
    <w:p w:rsidR="00DF09D1" w:rsidRDefault="00DF09D1" w:rsidP="00DF09D1">
      <w:pPr>
        <w:rPr>
          <w:rFonts w:ascii="仿宋" w:eastAsia="仿宋" w:hAnsi="仿宋"/>
          <w:sz w:val="28"/>
          <w:szCs w:val="28"/>
        </w:rPr>
      </w:pPr>
      <w:r>
        <w:rPr>
          <w:rFonts w:ascii="仿宋" w:eastAsia="仿宋" w:hAnsi="仿宋" w:hint="eastAsia"/>
          <w:noProof/>
          <w:sz w:val="28"/>
          <w:szCs w:val="28"/>
        </w:rPr>
        <w:lastRenderedPageBreak/>
        <w:drawing>
          <wp:inline distT="0" distB="0" distL="0" distR="0">
            <wp:extent cx="5514975" cy="3676849"/>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781.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5515572" cy="3677247"/>
                    </a:xfrm>
                    <a:prstGeom prst="rect">
                      <a:avLst/>
                    </a:prstGeom>
                  </pic:spPr>
                </pic:pic>
              </a:graphicData>
            </a:graphic>
          </wp:inline>
        </w:drawing>
      </w:r>
    </w:p>
    <w:p w:rsidR="00DF09D1" w:rsidRPr="00DF09D1" w:rsidRDefault="00DF09D1" w:rsidP="003814AC">
      <w:pPr>
        <w:spacing w:line="540" w:lineRule="exact"/>
        <w:ind w:firstLineChars="195" w:firstLine="546"/>
        <w:rPr>
          <w:rFonts w:ascii="仿宋" w:eastAsia="仿宋" w:hAnsi="仿宋"/>
          <w:sz w:val="28"/>
          <w:szCs w:val="28"/>
        </w:rPr>
      </w:pPr>
      <w:r w:rsidRPr="00DF09D1">
        <w:rPr>
          <w:rFonts w:ascii="仿宋" w:eastAsia="仿宋" w:hAnsi="仿宋" w:hint="eastAsia"/>
          <w:sz w:val="28"/>
          <w:szCs w:val="28"/>
        </w:rPr>
        <w:t>4.21下午，“印象中国——茶艺·汉服”活动在我院成功举办。本次活动由宣传部、基础部和旅游与酒店管理学院联合主办，基础部中文教研室、茶艺协会和国学精粹与生活艺术协会联合承办。</w:t>
      </w:r>
    </w:p>
    <w:p w:rsidR="00DF09D1" w:rsidRPr="00DF09D1" w:rsidRDefault="00DF09D1" w:rsidP="003814AC">
      <w:pPr>
        <w:spacing w:line="540" w:lineRule="exact"/>
        <w:ind w:firstLineChars="195" w:firstLine="546"/>
        <w:rPr>
          <w:rFonts w:ascii="仿宋" w:eastAsia="仿宋" w:hAnsi="仿宋"/>
          <w:sz w:val="28"/>
          <w:szCs w:val="28"/>
        </w:rPr>
      </w:pPr>
      <w:r w:rsidRPr="00DF09D1">
        <w:rPr>
          <w:rFonts w:ascii="仿宋" w:eastAsia="仿宋" w:hAnsi="仿宋" w:hint="eastAsia"/>
          <w:sz w:val="28"/>
          <w:szCs w:val="28"/>
        </w:rPr>
        <w:t>本次活动是我院“国学教育”品牌建设中“印象中国”系列活动之一，旨在通过对茶艺、汉服等国粹的宣传与推广，引导大家了解、热爱与传承国学文化。</w:t>
      </w:r>
    </w:p>
    <w:p w:rsidR="00DF09D1" w:rsidRPr="00DF09D1" w:rsidRDefault="00DF09D1" w:rsidP="003814AC">
      <w:pPr>
        <w:spacing w:line="540" w:lineRule="exact"/>
        <w:ind w:firstLineChars="195" w:firstLine="546"/>
        <w:rPr>
          <w:rFonts w:ascii="仿宋" w:eastAsia="仿宋" w:hAnsi="仿宋"/>
          <w:sz w:val="28"/>
          <w:szCs w:val="28"/>
        </w:rPr>
      </w:pPr>
      <w:r w:rsidRPr="00DF09D1">
        <w:rPr>
          <w:rFonts w:ascii="仿宋" w:eastAsia="仿宋" w:hAnsi="仿宋" w:hint="eastAsia"/>
          <w:sz w:val="28"/>
          <w:szCs w:val="28"/>
        </w:rPr>
        <w:t>活动中，茶艺协会的同学们展示了优雅的茶艺表演，与现场师生进行了热情互动；国学精粹与生活艺术协会的同学上演了“衣冠上国，礼仪之邦”的华美汉服秀，并与现场师生进行了祈福活动，一起把寄予美好希望的精美卡片悬挂于樱花树上。</w:t>
      </w:r>
    </w:p>
    <w:p w:rsidR="00DF09D1" w:rsidRPr="00DF09D1" w:rsidRDefault="00DF09D1" w:rsidP="003814AC">
      <w:pPr>
        <w:spacing w:line="540" w:lineRule="exact"/>
        <w:ind w:firstLineChars="195" w:firstLine="546"/>
        <w:rPr>
          <w:rFonts w:ascii="仿宋" w:eastAsia="仿宋" w:hAnsi="仿宋"/>
          <w:sz w:val="28"/>
          <w:szCs w:val="28"/>
        </w:rPr>
      </w:pPr>
      <w:r w:rsidRPr="00DF09D1">
        <w:rPr>
          <w:rFonts w:ascii="仿宋" w:eastAsia="仿宋" w:hAnsi="仿宋" w:hint="eastAsia"/>
          <w:sz w:val="28"/>
          <w:szCs w:val="28"/>
        </w:rPr>
        <w:t>来自于韩国湖南大学和济州观光大学的韩国交换生也参与了此次活动，她们身穿汉服，兴奋地参加茶艺、汉服秀、祈福等活动，被中华传统文化的魅力深深吸引。</w:t>
      </w:r>
    </w:p>
    <w:p w:rsidR="00DF09D1" w:rsidRPr="00DF09D1" w:rsidRDefault="00DF09D1" w:rsidP="003814AC">
      <w:pPr>
        <w:spacing w:line="540" w:lineRule="exact"/>
        <w:ind w:firstLineChars="195" w:firstLine="546"/>
        <w:rPr>
          <w:rFonts w:ascii="仿宋" w:eastAsia="仿宋" w:hAnsi="仿宋"/>
          <w:sz w:val="28"/>
          <w:szCs w:val="28"/>
        </w:rPr>
      </w:pPr>
      <w:r w:rsidRPr="00DF09D1">
        <w:rPr>
          <w:rFonts w:ascii="仿宋" w:eastAsia="仿宋" w:hAnsi="仿宋" w:hint="eastAsia"/>
          <w:sz w:val="28"/>
          <w:szCs w:val="28"/>
        </w:rPr>
        <w:t>活动现场衣</w:t>
      </w:r>
      <w:proofErr w:type="gramStart"/>
      <w:r w:rsidRPr="00DF09D1">
        <w:rPr>
          <w:rFonts w:ascii="仿宋" w:eastAsia="仿宋" w:hAnsi="仿宋" w:hint="eastAsia"/>
          <w:sz w:val="28"/>
          <w:szCs w:val="28"/>
        </w:rPr>
        <w:t>袂</w:t>
      </w:r>
      <w:proofErr w:type="gramEnd"/>
      <w:r w:rsidRPr="00DF09D1">
        <w:rPr>
          <w:rFonts w:ascii="仿宋" w:eastAsia="仿宋" w:hAnsi="仿宋" w:hint="eastAsia"/>
          <w:sz w:val="28"/>
          <w:szCs w:val="28"/>
        </w:rPr>
        <w:t>翩跹，丝竹声声，花香阵阵，茶香袅袅，参加活动的同学通力合作，为大家奉上了一场视听及味觉的传统文化盛宴。</w:t>
      </w:r>
    </w:p>
    <w:p w:rsidR="00587EBF" w:rsidRPr="00587EBF" w:rsidRDefault="00587EBF" w:rsidP="00587EBF">
      <w:pPr>
        <w:spacing w:beforeLines="50" w:before="156" w:afterLines="50" w:after="156"/>
        <w:jc w:val="center"/>
        <w:rPr>
          <w:rFonts w:ascii="黑体" w:eastAsia="黑体" w:cs="Times New Roman"/>
          <w:bCs/>
        </w:rPr>
      </w:pPr>
      <w:r w:rsidRPr="00587EBF">
        <w:rPr>
          <w:rFonts w:ascii="黑体" w:eastAsia="黑体" w:cs="黑体" w:hint="eastAsia"/>
          <w:bCs/>
        </w:rPr>
        <w:lastRenderedPageBreak/>
        <w:t>基础部青年共进社举办“流浪狗救助站援助”募捐活动</w:t>
      </w:r>
    </w:p>
    <w:p w:rsidR="00587EBF" w:rsidRDefault="00587EBF" w:rsidP="00587EBF">
      <w:pPr>
        <w:jc w:val="center"/>
        <w:rPr>
          <w:rFonts w:cs="Times New Roman"/>
          <w:noProof/>
        </w:rPr>
      </w:pPr>
      <w:r>
        <w:rPr>
          <w:rFonts w:cs="Times New Roman"/>
          <w:noProof/>
        </w:rPr>
        <w:drawing>
          <wp:inline distT="0" distB="0" distL="0" distR="0">
            <wp:extent cx="5181600" cy="344805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81600" cy="3448050"/>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noProof/>
        </w:rPr>
      </w:pPr>
      <w:r>
        <w:rPr>
          <w:rFonts w:cs="Times New Roman"/>
          <w:noProof/>
        </w:rPr>
        <w:drawing>
          <wp:inline distT="0" distB="0" distL="0" distR="0">
            <wp:extent cx="5181600" cy="3886200"/>
            <wp:effectExtent l="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noProof/>
        </w:rPr>
      </w:pPr>
      <w:r>
        <w:rPr>
          <w:rFonts w:cs="Times New Roman"/>
          <w:noProof/>
        </w:rPr>
        <w:lastRenderedPageBreak/>
        <w:drawing>
          <wp:inline distT="0" distB="0" distL="0" distR="0">
            <wp:extent cx="5181600" cy="3886200"/>
            <wp:effectExtent l="0" t="0" r="0"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noProof/>
        </w:rPr>
      </w:pPr>
      <w:r>
        <w:rPr>
          <w:rFonts w:cs="Times New Roman"/>
          <w:noProof/>
        </w:rPr>
        <w:drawing>
          <wp:inline distT="0" distB="0" distL="0" distR="0">
            <wp:extent cx="5181600" cy="3886200"/>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noProof/>
        </w:rPr>
      </w:pPr>
      <w:r>
        <w:rPr>
          <w:rFonts w:cs="Times New Roman"/>
          <w:noProof/>
        </w:rPr>
        <w:lastRenderedPageBreak/>
        <w:drawing>
          <wp:inline distT="0" distB="0" distL="0" distR="0">
            <wp:extent cx="5229225" cy="3990975"/>
            <wp:effectExtent l="0" t="0" r="9525" b="9525"/>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229225" cy="3990975"/>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noProof/>
        </w:rPr>
      </w:pPr>
      <w:r>
        <w:rPr>
          <w:rFonts w:cs="Times New Roman"/>
          <w:noProof/>
        </w:rPr>
        <w:drawing>
          <wp:inline distT="0" distB="0" distL="0" distR="0">
            <wp:extent cx="5181600" cy="3886200"/>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181600" cy="3886200"/>
                    </a:xfrm>
                    <a:prstGeom prst="rect">
                      <a:avLst/>
                    </a:prstGeom>
                    <a:noFill/>
                    <a:ln>
                      <a:noFill/>
                    </a:ln>
                  </pic:spPr>
                </pic:pic>
              </a:graphicData>
            </a:graphic>
          </wp:inline>
        </w:drawing>
      </w:r>
    </w:p>
    <w:p w:rsidR="00587EBF" w:rsidRDefault="00587EBF" w:rsidP="00587EBF">
      <w:pPr>
        <w:jc w:val="center"/>
        <w:rPr>
          <w:rFonts w:cs="Times New Roman"/>
          <w:noProof/>
        </w:rPr>
      </w:pPr>
    </w:p>
    <w:p w:rsidR="00587EBF" w:rsidRDefault="00587EBF" w:rsidP="00587EBF">
      <w:pPr>
        <w:jc w:val="center"/>
        <w:rPr>
          <w:rFonts w:cs="Times New Roman"/>
        </w:rPr>
      </w:pPr>
      <w:r>
        <w:rPr>
          <w:rFonts w:cs="Times New Roman"/>
          <w:noProof/>
        </w:rPr>
        <w:lastRenderedPageBreak/>
        <w:drawing>
          <wp:inline distT="0" distB="0" distL="0" distR="0">
            <wp:extent cx="4781550" cy="3586163"/>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781550" cy="3586163"/>
                    </a:xfrm>
                    <a:prstGeom prst="rect">
                      <a:avLst/>
                    </a:prstGeom>
                    <a:noFill/>
                    <a:ln>
                      <a:noFill/>
                    </a:ln>
                  </pic:spPr>
                </pic:pic>
              </a:graphicData>
            </a:graphic>
          </wp:inline>
        </w:drawing>
      </w:r>
    </w:p>
    <w:p w:rsidR="00587EBF" w:rsidRPr="00517612" w:rsidRDefault="00587EBF" w:rsidP="00587EBF">
      <w:pPr>
        <w:spacing w:line="360" w:lineRule="auto"/>
        <w:ind w:firstLine="420"/>
        <w:rPr>
          <w:rFonts w:ascii="宋体" w:hAnsi="宋体"/>
          <w:sz w:val="28"/>
          <w:szCs w:val="28"/>
        </w:rPr>
      </w:pPr>
      <w:r w:rsidRPr="00517612">
        <w:rPr>
          <w:rFonts w:ascii="宋体" w:hAnsi="宋体" w:hint="eastAsia"/>
          <w:sz w:val="28"/>
          <w:szCs w:val="28"/>
        </w:rPr>
        <w:t>为弘扬互助精神，推动公益事业发展，</w:t>
      </w:r>
      <w:r w:rsidRPr="00517612">
        <w:rPr>
          <w:rFonts w:ascii="宋体" w:hAnsi="宋体"/>
          <w:sz w:val="28"/>
          <w:szCs w:val="28"/>
        </w:rPr>
        <w:t>4</w:t>
      </w:r>
      <w:r w:rsidRPr="00517612">
        <w:rPr>
          <w:rFonts w:ascii="宋体" w:hAnsi="宋体" w:hint="eastAsia"/>
          <w:sz w:val="28"/>
          <w:szCs w:val="28"/>
        </w:rPr>
        <w:t>月</w:t>
      </w:r>
      <w:r w:rsidRPr="00517612">
        <w:rPr>
          <w:rFonts w:ascii="宋体" w:hAnsi="宋体"/>
          <w:sz w:val="28"/>
          <w:szCs w:val="28"/>
        </w:rPr>
        <w:t>21</w:t>
      </w:r>
      <w:r w:rsidRPr="00517612">
        <w:rPr>
          <w:rFonts w:ascii="宋体" w:hAnsi="宋体" w:hint="eastAsia"/>
          <w:sz w:val="28"/>
          <w:szCs w:val="28"/>
        </w:rPr>
        <w:t>日下午，由我院青年共进社学生社团举办的“青岛流浪狗救助站援助计划”募捐活动在西餐厅门口顺利进行。活动得到很多同学及企业爱心人士积极响应，大家纷纷伸出援助之手，为“青岛流浪狗救助站”送上一份温暖。</w:t>
      </w:r>
    </w:p>
    <w:p w:rsidR="00587EBF" w:rsidRPr="00517612" w:rsidRDefault="00587EBF" w:rsidP="00587EBF">
      <w:pPr>
        <w:spacing w:line="360" w:lineRule="auto"/>
        <w:ind w:firstLine="420"/>
        <w:rPr>
          <w:rFonts w:ascii="宋体" w:hAnsi="宋体"/>
          <w:sz w:val="28"/>
          <w:szCs w:val="28"/>
        </w:rPr>
      </w:pPr>
      <w:r w:rsidRPr="00517612">
        <w:rPr>
          <w:rFonts w:ascii="宋体" w:hAnsi="宋体" w:hint="eastAsia"/>
          <w:sz w:val="28"/>
          <w:szCs w:val="28"/>
        </w:rPr>
        <w:t>在此次活动中，社团成员尽自己最大的力量，积极参与到活动当中，很多爱心人士留下善款却不愿留下姓名。活动恰逢学院招聘会，各来校参加人才招聘的企业人士也带头捐款，某酒店人资部女士往捐款箱内投入</w:t>
      </w:r>
      <w:r w:rsidRPr="00517612">
        <w:rPr>
          <w:rFonts w:ascii="宋体" w:hAnsi="宋体"/>
          <w:sz w:val="28"/>
          <w:szCs w:val="28"/>
        </w:rPr>
        <w:t>50</w:t>
      </w:r>
      <w:r w:rsidRPr="00517612">
        <w:rPr>
          <w:rFonts w:ascii="宋体" w:hAnsi="宋体" w:hint="eastAsia"/>
          <w:sz w:val="28"/>
          <w:szCs w:val="28"/>
        </w:rPr>
        <w:t>元便转身离去，只留下美丽的背影。</w:t>
      </w:r>
    </w:p>
    <w:p w:rsidR="00587EBF" w:rsidRPr="00517612" w:rsidRDefault="00587EBF" w:rsidP="00587EBF">
      <w:pPr>
        <w:spacing w:line="360" w:lineRule="auto"/>
        <w:ind w:firstLine="420"/>
        <w:rPr>
          <w:rFonts w:ascii="宋体" w:hAnsi="宋体"/>
          <w:sz w:val="28"/>
          <w:szCs w:val="28"/>
        </w:rPr>
      </w:pPr>
      <w:r w:rsidRPr="00517612">
        <w:rPr>
          <w:rFonts w:ascii="宋体" w:hAnsi="宋体" w:hint="eastAsia"/>
          <w:sz w:val="28"/>
          <w:szCs w:val="28"/>
        </w:rPr>
        <w:t>从本学期初开始，青年共进社成员就积极致力于流浪狗救助活动的宣传，以增强全校师生对于流浪</w:t>
      </w:r>
      <w:proofErr w:type="gramStart"/>
      <w:r w:rsidRPr="00517612">
        <w:rPr>
          <w:rFonts w:ascii="宋体" w:hAnsi="宋体" w:hint="eastAsia"/>
          <w:sz w:val="28"/>
          <w:szCs w:val="28"/>
        </w:rPr>
        <w:t>狗机构</w:t>
      </w:r>
      <w:proofErr w:type="gramEnd"/>
      <w:r w:rsidRPr="00517612">
        <w:rPr>
          <w:rFonts w:ascii="宋体" w:hAnsi="宋体" w:hint="eastAsia"/>
          <w:sz w:val="28"/>
          <w:szCs w:val="28"/>
        </w:rPr>
        <w:t>的关注。此次募捐活动旨在为青岛崂山区某流浪狗</w:t>
      </w:r>
      <w:proofErr w:type="gramStart"/>
      <w:r w:rsidRPr="00517612">
        <w:rPr>
          <w:rFonts w:ascii="宋体" w:hAnsi="宋体" w:hint="eastAsia"/>
          <w:sz w:val="28"/>
          <w:szCs w:val="28"/>
        </w:rPr>
        <w:t>救助站</w:t>
      </w:r>
      <w:proofErr w:type="gramEnd"/>
      <w:r w:rsidRPr="00517612">
        <w:rPr>
          <w:rFonts w:ascii="宋体" w:hAnsi="宋体" w:hint="eastAsia"/>
          <w:sz w:val="28"/>
          <w:szCs w:val="28"/>
        </w:rPr>
        <w:t>提供资助。希望在校园中能够引起同学们对流浪狗的关爱，让大家知道狗是人类忠实的朋友，要爱护和保护小动物。同时号召同学们能够更多地参加类似公益性质的活动！</w:t>
      </w:r>
    </w:p>
    <w:p w:rsidR="00300F20" w:rsidRDefault="00300F20" w:rsidP="00300F20">
      <w:pPr>
        <w:pStyle w:val="a6"/>
        <w:spacing w:line="408" w:lineRule="atLeast"/>
        <w:jc w:val="center"/>
        <w:rPr>
          <w:rFonts w:ascii="黑体" w:eastAsia="黑体" w:hAnsi="黑体"/>
          <w:color w:val="000000"/>
          <w:spacing w:val="15"/>
          <w:sz w:val="32"/>
          <w:szCs w:val="32"/>
        </w:rPr>
      </w:pPr>
      <w:r>
        <w:rPr>
          <w:rFonts w:ascii="黑体" w:eastAsia="黑体" w:hAnsi="黑体" w:hint="eastAsia"/>
          <w:color w:val="000000"/>
          <w:spacing w:val="15"/>
          <w:sz w:val="32"/>
          <w:szCs w:val="32"/>
        </w:rPr>
        <w:lastRenderedPageBreak/>
        <w:t>基础部举办“大学生口语表达能力训练途径”海斯</w:t>
      </w:r>
      <w:proofErr w:type="gramStart"/>
      <w:r>
        <w:rPr>
          <w:rFonts w:ascii="黑体" w:eastAsia="黑体" w:hAnsi="黑体" w:hint="eastAsia"/>
          <w:color w:val="000000"/>
          <w:spacing w:val="15"/>
          <w:sz w:val="32"/>
          <w:szCs w:val="32"/>
        </w:rPr>
        <w:t>曼</w:t>
      </w:r>
      <w:proofErr w:type="gramEnd"/>
      <w:r>
        <w:rPr>
          <w:rFonts w:ascii="黑体" w:eastAsia="黑体" w:hAnsi="黑体" w:hint="eastAsia"/>
          <w:color w:val="000000"/>
          <w:spacing w:val="15"/>
          <w:sz w:val="32"/>
          <w:szCs w:val="32"/>
        </w:rPr>
        <w:t>课堂</w:t>
      </w:r>
    </w:p>
    <w:p w:rsidR="00300F20" w:rsidRDefault="00300F20" w:rsidP="00300F20">
      <w:pPr>
        <w:pStyle w:val="a6"/>
        <w:spacing w:line="408" w:lineRule="atLeast"/>
        <w:jc w:val="center"/>
        <w:rPr>
          <w:color w:val="333333"/>
          <w:spacing w:val="15"/>
          <w:sz w:val="18"/>
          <w:szCs w:val="18"/>
        </w:rPr>
      </w:pPr>
    </w:p>
    <w:p w:rsidR="00300F20" w:rsidRDefault="00300F20" w:rsidP="00300F20">
      <w:pPr>
        <w:pStyle w:val="a6"/>
        <w:spacing w:line="480" w:lineRule="auto"/>
        <w:ind w:firstLine="480"/>
        <w:jc w:val="center"/>
        <w:rPr>
          <w:rFonts w:asciiTheme="minorEastAsia" w:eastAsiaTheme="minorEastAsia" w:hAnsiTheme="minorEastAsia"/>
          <w:color w:val="000000"/>
          <w:spacing w:val="15"/>
          <w:sz w:val="28"/>
          <w:szCs w:val="28"/>
        </w:rPr>
      </w:pPr>
      <w:r>
        <w:rPr>
          <w:noProof/>
          <w:color w:val="333333"/>
          <w:spacing w:val="15"/>
          <w:sz w:val="22"/>
          <w:szCs w:val="22"/>
        </w:rPr>
        <w:drawing>
          <wp:inline distT="0" distB="0" distL="0" distR="0" wp14:anchorId="0A331AAD" wp14:editId="65932282">
            <wp:extent cx="5010150" cy="3757613"/>
            <wp:effectExtent l="0" t="0" r="0" b="0"/>
            <wp:docPr id="1" name="图片 1" descr="点击查看原图">
              <a:hlinkClick xmlns:a="http://schemas.openxmlformats.org/drawingml/2006/main" r:id="rId50" tgtFrame="_blank" tooltip="点击查看原图"/>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点击查看原图">
                      <a:hlinkClick r:id="rId50" tgtFrame="_blank" tooltip="点击查看原图"/>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010150" cy="3757613"/>
                    </a:xfrm>
                    <a:prstGeom prst="rect">
                      <a:avLst/>
                    </a:prstGeom>
                    <a:noFill/>
                    <a:ln>
                      <a:noFill/>
                    </a:ln>
                  </pic:spPr>
                </pic:pic>
              </a:graphicData>
            </a:graphic>
          </wp:inline>
        </w:drawing>
      </w:r>
    </w:p>
    <w:p w:rsidR="00300F20" w:rsidRDefault="00300F20" w:rsidP="00300F20">
      <w:pPr>
        <w:pStyle w:val="a6"/>
        <w:spacing w:line="480" w:lineRule="auto"/>
        <w:ind w:firstLine="480"/>
        <w:rPr>
          <w:rFonts w:ascii="仿宋" w:eastAsia="仿宋" w:hAnsi="仿宋"/>
          <w:color w:val="000000"/>
          <w:spacing w:val="15"/>
          <w:sz w:val="28"/>
          <w:szCs w:val="28"/>
        </w:rPr>
      </w:pPr>
      <w:r w:rsidRPr="00300F20">
        <w:rPr>
          <w:rFonts w:ascii="仿宋" w:eastAsia="仿宋" w:hAnsi="仿宋" w:hint="eastAsia"/>
          <w:color w:val="000000"/>
          <w:spacing w:val="15"/>
          <w:sz w:val="28"/>
          <w:szCs w:val="28"/>
        </w:rPr>
        <w:t>4月21日下午，基础部在B208教室举办题为“大学生口语表达能力训练途径”的海斯</w:t>
      </w:r>
      <w:proofErr w:type="gramStart"/>
      <w:r w:rsidRPr="00300F20">
        <w:rPr>
          <w:rFonts w:ascii="仿宋" w:eastAsia="仿宋" w:hAnsi="仿宋" w:hint="eastAsia"/>
          <w:color w:val="000000"/>
          <w:spacing w:val="15"/>
          <w:sz w:val="28"/>
          <w:szCs w:val="28"/>
        </w:rPr>
        <w:t>曼</w:t>
      </w:r>
      <w:proofErr w:type="gramEnd"/>
      <w:r w:rsidRPr="00300F20">
        <w:rPr>
          <w:rFonts w:ascii="仿宋" w:eastAsia="仿宋" w:hAnsi="仿宋" w:hint="eastAsia"/>
          <w:color w:val="000000"/>
          <w:spacing w:val="15"/>
          <w:sz w:val="28"/>
          <w:szCs w:val="28"/>
        </w:rPr>
        <w:t>课堂，课堂由职业素质教研室李萍老师主讲，信息工程技术学院部分师生参加了课堂。</w:t>
      </w:r>
    </w:p>
    <w:p w:rsidR="00300F20" w:rsidRDefault="00300F20" w:rsidP="00300F20">
      <w:pPr>
        <w:pStyle w:val="a6"/>
        <w:spacing w:line="480" w:lineRule="auto"/>
        <w:ind w:firstLine="480"/>
        <w:rPr>
          <w:rFonts w:ascii="仿宋" w:eastAsia="仿宋" w:hAnsi="仿宋"/>
          <w:color w:val="000000"/>
          <w:spacing w:val="15"/>
          <w:sz w:val="28"/>
          <w:szCs w:val="28"/>
        </w:rPr>
      </w:pPr>
      <w:r w:rsidRPr="00300F20">
        <w:rPr>
          <w:rFonts w:ascii="仿宋" w:eastAsia="仿宋" w:hAnsi="仿宋" w:hint="eastAsia"/>
          <w:color w:val="000000"/>
          <w:spacing w:val="15"/>
          <w:sz w:val="28"/>
          <w:szCs w:val="28"/>
        </w:rPr>
        <w:t>课堂上，李老师通过现场竞赛的形式，让大家在激烈的字词句比赛过程中，感受到自己在语言材料储备方面的不足，同时也学习到了字词句积累的方式方法，以及如何在各种场合准备话题演讲等同学们迫切需要的口语表达能力训练途径。</w:t>
      </w:r>
    </w:p>
    <w:p w:rsidR="00300F20" w:rsidRPr="00300F20" w:rsidRDefault="00300F20" w:rsidP="00300F20">
      <w:pPr>
        <w:pStyle w:val="a6"/>
        <w:spacing w:line="480" w:lineRule="auto"/>
        <w:ind w:firstLine="480"/>
        <w:rPr>
          <w:rFonts w:ascii="仿宋" w:eastAsia="仿宋" w:hAnsi="仿宋"/>
          <w:color w:val="333333"/>
          <w:spacing w:val="15"/>
          <w:sz w:val="28"/>
          <w:szCs w:val="28"/>
        </w:rPr>
      </w:pPr>
      <w:r w:rsidRPr="00300F20">
        <w:rPr>
          <w:rFonts w:ascii="仿宋" w:eastAsia="仿宋" w:hAnsi="仿宋" w:hint="eastAsia"/>
          <w:color w:val="000000"/>
          <w:spacing w:val="15"/>
          <w:sz w:val="28"/>
          <w:szCs w:val="28"/>
        </w:rPr>
        <w:t>本次课堂气氛轻松、活泼，效果良好，受到同学们的一致好评。</w:t>
      </w:r>
    </w:p>
    <w:p w:rsidR="00C82701" w:rsidRPr="00300F20" w:rsidRDefault="00C82701" w:rsidP="003814AC">
      <w:pPr>
        <w:pStyle w:val="Default"/>
        <w:spacing w:line="540" w:lineRule="exact"/>
        <w:ind w:firstLineChars="200" w:firstLine="620"/>
        <w:rPr>
          <w:rFonts w:ascii="仿宋" w:eastAsia="仿宋" w:hAnsi="仿宋" w:cs="仿宋"/>
          <w:spacing w:val="15"/>
          <w:sz w:val="28"/>
          <w:szCs w:val="28"/>
          <w:lang w:bidi="ar"/>
        </w:rPr>
      </w:pPr>
    </w:p>
    <w:sectPr w:rsidR="00C82701" w:rsidRPr="00300F20">
      <w:footerReference w:type="even" r:id="rId52"/>
      <w:footerReference w:type="default" r:id="rId53"/>
      <w:pgSz w:w="11906" w:h="16838"/>
      <w:pgMar w:top="1247" w:right="1418" w:bottom="1418" w:left="1247" w:header="851" w:footer="992" w:gutter="0"/>
      <w:cols w:space="720"/>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522E" w:rsidRDefault="006A522E">
      <w:r>
        <w:separator/>
      </w:r>
    </w:p>
  </w:endnote>
  <w:endnote w:type="continuationSeparator" w:id="0">
    <w:p w:rsidR="006A522E" w:rsidRDefault="006A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auto"/>
    <w:pitch w:val="default"/>
    <w:sig w:usb0="00000000" w:usb1="0000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Pr>
    </w:pPr>
    <w:r>
      <w:fldChar w:fldCharType="begin"/>
    </w:r>
    <w:r>
      <w:rPr>
        <w:rStyle w:val="a7"/>
      </w:rPr>
      <w:instrText xml:space="preserve">PAGE  </w:instrText>
    </w:r>
    <w:r>
      <w:fldChar w:fldCharType="end"/>
    </w:r>
  </w:p>
  <w:p w:rsidR="009170ED" w:rsidRDefault="009170ED">
    <w:pPr>
      <w:pStyle w:val="a4"/>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70ED" w:rsidRDefault="007736A2">
    <w:pPr>
      <w:pStyle w:val="a4"/>
      <w:framePr w:wrap="around" w:vAnchor="text" w:hAnchor="margin" w:xAlign="outside" w:y="1"/>
      <w:rPr>
        <w:rStyle w:val="a7"/>
        <w:rFonts w:eastAsia="宋体"/>
        <w:sz w:val="24"/>
        <w:szCs w:val="24"/>
      </w:rPr>
    </w:pPr>
    <w:r>
      <w:rPr>
        <w:rStyle w:val="a7"/>
        <w:rFonts w:eastAsia="宋体" w:hint="eastAsia"/>
        <w:sz w:val="24"/>
        <w:szCs w:val="24"/>
      </w:rPr>
      <w:t>—</w:t>
    </w:r>
    <w:r>
      <w:rPr>
        <w:rFonts w:eastAsia="宋体"/>
        <w:sz w:val="24"/>
        <w:szCs w:val="24"/>
      </w:rPr>
      <w:fldChar w:fldCharType="begin"/>
    </w:r>
    <w:r>
      <w:rPr>
        <w:rStyle w:val="a7"/>
        <w:rFonts w:eastAsia="宋体"/>
        <w:sz w:val="24"/>
        <w:szCs w:val="24"/>
      </w:rPr>
      <w:instrText xml:space="preserve">PAGE  </w:instrText>
    </w:r>
    <w:r>
      <w:rPr>
        <w:rFonts w:eastAsia="宋体"/>
        <w:sz w:val="24"/>
        <w:szCs w:val="24"/>
      </w:rPr>
      <w:fldChar w:fldCharType="separate"/>
    </w:r>
    <w:r w:rsidR="00341159">
      <w:rPr>
        <w:rStyle w:val="a7"/>
        <w:rFonts w:eastAsia="宋体"/>
        <w:noProof/>
        <w:sz w:val="24"/>
        <w:szCs w:val="24"/>
      </w:rPr>
      <w:t>2</w:t>
    </w:r>
    <w:r>
      <w:rPr>
        <w:rFonts w:eastAsia="宋体"/>
        <w:sz w:val="24"/>
        <w:szCs w:val="24"/>
      </w:rPr>
      <w:fldChar w:fldCharType="end"/>
    </w:r>
    <w:r>
      <w:rPr>
        <w:rStyle w:val="a7"/>
        <w:rFonts w:eastAsia="宋体" w:hint="eastAsia"/>
        <w:sz w:val="24"/>
        <w:szCs w:val="24"/>
      </w:rPr>
      <w:t>—</w:t>
    </w:r>
  </w:p>
  <w:p w:rsidR="009170ED" w:rsidRDefault="009170ED">
    <w:pPr>
      <w:pStyle w:val="a4"/>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522E" w:rsidRDefault="006A522E">
      <w:r>
        <w:separator/>
      </w:r>
    </w:p>
  </w:footnote>
  <w:footnote w:type="continuationSeparator" w:id="0">
    <w:p w:rsidR="006A522E" w:rsidRDefault="006A52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strokecolor="#739cc3">
      <v:fill angle="90" type="gradient">
        <o:fill v:ext="view" type="gradientUnscaled"/>
      </v:fill>
      <v:stroke color="#739cc3" weight="1.2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A4A"/>
    <w:rsid w:val="00015538"/>
    <w:rsid w:val="000431A8"/>
    <w:rsid w:val="00060C26"/>
    <w:rsid w:val="00061DDC"/>
    <w:rsid w:val="0008151C"/>
    <w:rsid w:val="000A2906"/>
    <w:rsid w:val="00113533"/>
    <w:rsid w:val="00115209"/>
    <w:rsid w:val="00130767"/>
    <w:rsid w:val="0015439A"/>
    <w:rsid w:val="001A5870"/>
    <w:rsid w:val="002567A3"/>
    <w:rsid w:val="00276403"/>
    <w:rsid w:val="0029272B"/>
    <w:rsid w:val="002A61F3"/>
    <w:rsid w:val="002E5B4B"/>
    <w:rsid w:val="00300F20"/>
    <w:rsid w:val="00341159"/>
    <w:rsid w:val="00374D2C"/>
    <w:rsid w:val="003814AC"/>
    <w:rsid w:val="003C36EF"/>
    <w:rsid w:val="003F44F2"/>
    <w:rsid w:val="004207B6"/>
    <w:rsid w:val="004301A1"/>
    <w:rsid w:val="0043530C"/>
    <w:rsid w:val="00490759"/>
    <w:rsid w:val="004D27FB"/>
    <w:rsid w:val="005250F5"/>
    <w:rsid w:val="00531B0C"/>
    <w:rsid w:val="00587EBF"/>
    <w:rsid w:val="005F4373"/>
    <w:rsid w:val="006A0A86"/>
    <w:rsid w:val="006A522E"/>
    <w:rsid w:val="006A6614"/>
    <w:rsid w:val="006E7D87"/>
    <w:rsid w:val="007204EF"/>
    <w:rsid w:val="007278F9"/>
    <w:rsid w:val="00737062"/>
    <w:rsid w:val="007736A2"/>
    <w:rsid w:val="00787737"/>
    <w:rsid w:val="007B4AD6"/>
    <w:rsid w:val="007B7BDF"/>
    <w:rsid w:val="007C479B"/>
    <w:rsid w:val="007C5F93"/>
    <w:rsid w:val="007D0CBB"/>
    <w:rsid w:val="007E4514"/>
    <w:rsid w:val="007F0B37"/>
    <w:rsid w:val="007F2263"/>
    <w:rsid w:val="00823413"/>
    <w:rsid w:val="00837465"/>
    <w:rsid w:val="00861F67"/>
    <w:rsid w:val="008C2AD6"/>
    <w:rsid w:val="008E2A10"/>
    <w:rsid w:val="008F6A1D"/>
    <w:rsid w:val="009015F5"/>
    <w:rsid w:val="0091625F"/>
    <w:rsid w:val="009170ED"/>
    <w:rsid w:val="00917E31"/>
    <w:rsid w:val="00951F1E"/>
    <w:rsid w:val="00957403"/>
    <w:rsid w:val="009B6DAD"/>
    <w:rsid w:val="009D3427"/>
    <w:rsid w:val="00A31561"/>
    <w:rsid w:val="00A31ACE"/>
    <w:rsid w:val="00A37EE5"/>
    <w:rsid w:val="00A707A3"/>
    <w:rsid w:val="00A80897"/>
    <w:rsid w:val="00A86DCB"/>
    <w:rsid w:val="00AB1CED"/>
    <w:rsid w:val="00AD5562"/>
    <w:rsid w:val="00AF00F1"/>
    <w:rsid w:val="00B10D3C"/>
    <w:rsid w:val="00B50E41"/>
    <w:rsid w:val="00BA7CF3"/>
    <w:rsid w:val="00BB33FA"/>
    <w:rsid w:val="00BC109D"/>
    <w:rsid w:val="00BE3274"/>
    <w:rsid w:val="00C11ECA"/>
    <w:rsid w:val="00C24C3F"/>
    <w:rsid w:val="00C47D85"/>
    <w:rsid w:val="00C82701"/>
    <w:rsid w:val="00C82B5F"/>
    <w:rsid w:val="00CD1566"/>
    <w:rsid w:val="00D07DC6"/>
    <w:rsid w:val="00D43703"/>
    <w:rsid w:val="00D92912"/>
    <w:rsid w:val="00D9447E"/>
    <w:rsid w:val="00D95E1A"/>
    <w:rsid w:val="00DB66F8"/>
    <w:rsid w:val="00DD31D0"/>
    <w:rsid w:val="00DF09D1"/>
    <w:rsid w:val="00E412B2"/>
    <w:rsid w:val="00E47D13"/>
    <w:rsid w:val="00E639C6"/>
    <w:rsid w:val="00EC2FF7"/>
    <w:rsid w:val="00EC6C02"/>
    <w:rsid w:val="00ED3A26"/>
    <w:rsid w:val="00ED54CB"/>
    <w:rsid w:val="00F21C40"/>
    <w:rsid w:val="00F25C1B"/>
    <w:rsid w:val="00F45176"/>
    <w:rsid w:val="00F5201A"/>
    <w:rsid w:val="00F80E19"/>
    <w:rsid w:val="00F83A83"/>
    <w:rsid w:val="00FA7C45"/>
    <w:rsid w:val="00FB5A4A"/>
    <w:rsid w:val="00FC609A"/>
    <w:rsid w:val="00FF4472"/>
    <w:rsid w:val="012E0186"/>
    <w:rsid w:val="02B04479"/>
    <w:rsid w:val="030B388D"/>
    <w:rsid w:val="038905F7"/>
    <w:rsid w:val="03B562A5"/>
    <w:rsid w:val="04392C7B"/>
    <w:rsid w:val="04A732AF"/>
    <w:rsid w:val="04CC7C6B"/>
    <w:rsid w:val="10F82CE4"/>
    <w:rsid w:val="113A2D63"/>
    <w:rsid w:val="11C90E3E"/>
    <w:rsid w:val="120218C7"/>
    <w:rsid w:val="14075E6A"/>
    <w:rsid w:val="14193B86"/>
    <w:rsid w:val="148A6443"/>
    <w:rsid w:val="14BA1191"/>
    <w:rsid w:val="156D7DA7"/>
    <w:rsid w:val="194355DB"/>
    <w:rsid w:val="1A0F5557"/>
    <w:rsid w:val="1E7F0598"/>
    <w:rsid w:val="1FED762B"/>
    <w:rsid w:val="21AE03CF"/>
    <w:rsid w:val="22110474"/>
    <w:rsid w:val="22595124"/>
    <w:rsid w:val="24001E9D"/>
    <w:rsid w:val="24F20046"/>
    <w:rsid w:val="26B459C5"/>
    <w:rsid w:val="27133A29"/>
    <w:rsid w:val="279A431A"/>
    <w:rsid w:val="27A33318"/>
    <w:rsid w:val="2B4A1E95"/>
    <w:rsid w:val="2DBA0995"/>
    <w:rsid w:val="2E13127D"/>
    <w:rsid w:val="2E374BB8"/>
    <w:rsid w:val="32691F42"/>
    <w:rsid w:val="343D0BC3"/>
    <w:rsid w:val="376C67FD"/>
    <w:rsid w:val="39FA26AE"/>
    <w:rsid w:val="3B3F16C0"/>
    <w:rsid w:val="3C8C7164"/>
    <w:rsid w:val="3C9E2902"/>
    <w:rsid w:val="3D884B57"/>
    <w:rsid w:val="42B03F3B"/>
    <w:rsid w:val="435B618D"/>
    <w:rsid w:val="440234A3"/>
    <w:rsid w:val="450D519C"/>
    <w:rsid w:val="4A7F3D47"/>
    <w:rsid w:val="4AD66954"/>
    <w:rsid w:val="4C286301"/>
    <w:rsid w:val="4DE41E5A"/>
    <w:rsid w:val="4EE4617A"/>
    <w:rsid w:val="4F0444B0"/>
    <w:rsid w:val="4FF4183A"/>
    <w:rsid w:val="5027550C"/>
    <w:rsid w:val="50610582"/>
    <w:rsid w:val="521E7BC5"/>
    <w:rsid w:val="55C82F4A"/>
    <w:rsid w:val="573434A1"/>
    <w:rsid w:val="5852089F"/>
    <w:rsid w:val="58D5734A"/>
    <w:rsid w:val="5A1C2EE4"/>
    <w:rsid w:val="5B301727"/>
    <w:rsid w:val="5B4A5B54"/>
    <w:rsid w:val="5C8C19E4"/>
    <w:rsid w:val="5DC4181F"/>
    <w:rsid w:val="62743F92"/>
    <w:rsid w:val="69162878"/>
    <w:rsid w:val="6BA42B26"/>
    <w:rsid w:val="6D8A2D46"/>
    <w:rsid w:val="6E816895"/>
    <w:rsid w:val="6EFA1CA3"/>
    <w:rsid w:val="6F0C79BF"/>
    <w:rsid w:val="71FA350A"/>
    <w:rsid w:val="72DE2883"/>
    <w:rsid w:val="74F60CF4"/>
    <w:rsid w:val="753F776E"/>
    <w:rsid w:val="7A786EB6"/>
    <w:rsid w:val="7A9863B2"/>
    <w:rsid w:val="7B533262"/>
    <w:rsid w:val="7BDA5778"/>
    <w:rsid w:val="7F2C3C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page number"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semiHidden="1"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pPr>
      <w:widowControl w:val="0"/>
      <w:jc w:val="both"/>
    </w:pPr>
    <w:rPr>
      <w:rFonts w:eastAsia="仿宋_GB2312" w:cs="宋体"/>
      <w:kern w:val="2"/>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qFormat/>
    <w:rPr>
      <w:sz w:val="18"/>
      <w:szCs w:val="18"/>
    </w:rPr>
  </w:style>
  <w:style w:type="paragraph" w:styleId="a4">
    <w:name w:val="footer"/>
    <w:basedOn w:val="a"/>
    <w:qFormat/>
    <w:pPr>
      <w:tabs>
        <w:tab w:val="center" w:pos="4153"/>
        <w:tab w:val="right" w:pos="8306"/>
      </w:tabs>
      <w:snapToGrid w:val="0"/>
      <w:jc w:val="left"/>
    </w:pPr>
    <w:rPr>
      <w:sz w:val="18"/>
      <w:szCs w:val="18"/>
    </w:rPr>
  </w:style>
  <w:style w:type="paragraph" w:styleId="a5">
    <w:name w:val="header"/>
    <w:basedOn w:val="a"/>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qFormat/>
    <w:pPr>
      <w:widowControl/>
      <w:spacing w:before="100" w:beforeAutospacing="1" w:after="100" w:afterAutospacing="1"/>
      <w:jc w:val="left"/>
    </w:pPr>
    <w:rPr>
      <w:rFonts w:ascii="宋体" w:eastAsia="宋体" w:hAnsi="宋体"/>
      <w:kern w:val="0"/>
      <w:sz w:val="24"/>
      <w:szCs w:val="24"/>
    </w:rPr>
  </w:style>
  <w:style w:type="character" w:styleId="a7">
    <w:name w:val="page number"/>
    <w:basedOn w:val="a0"/>
    <w:qFormat/>
  </w:style>
  <w:style w:type="character" w:styleId="a8">
    <w:name w:val="FollowedHyperlink"/>
    <w:basedOn w:val="a0"/>
    <w:qFormat/>
    <w:rPr>
      <w:color w:val="333333"/>
      <w:sz w:val="22"/>
      <w:szCs w:val="22"/>
      <w:u w:val="none"/>
    </w:rPr>
  </w:style>
  <w:style w:type="character" w:styleId="a9">
    <w:name w:val="Emphasis"/>
    <w:basedOn w:val="a0"/>
    <w:uiPriority w:val="20"/>
    <w:qFormat/>
    <w:rPr>
      <w:color w:val="CC0000"/>
    </w:rPr>
  </w:style>
  <w:style w:type="character" w:styleId="aa">
    <w:name w:val="Hyperlink"/>
    <w:basedOn w:val="a0"/>
    <w:qFormat/>
    <w:rPr>
      <w:color w:val="333333"/>
      <w:sz w:val="22"/>
      <w:szCs w:val="22"/>
      <w:u w:val="none"/>
    </w:rPr>
  </w:style>
  <w:style w:type="paragraph" w:customStyle="1" w:styleId="Char">
    <w:name w:val="Char"/>
    <w:basedOn w:val="a"/>
    <w:qFormat/>
  </w:style>
  <w:style w:type="paragraph" w:customStyle="1" w:styleId="p0">
    <w:name w:val="p0"/>
    <w:basedOn w:val="a"/>
    <w:qFormat/>
    <w:pPr>
      <w:widowControl/>
      <w:spacing w:before="100" w:beforeAutospacing="1" w:after="100" w:afterAutospacing="1"/>
      <w:jc w:val="left"/>
    </w:pPr>
    <w:rPr>
      <w:rFonts w:ascii="宋体" w:eastAsia="宋体" w:hAnsi="宋体"/>
      <w:kern w:val="0"/>
      <w:sz w:val="24"/>
      <w:szCs w:val="24"/>
    </w:rPr>
  </w:style>
  <w:style w:type="paragraph" w:customStyle="1" w:styleId="ptextindent0">
    <w:name w:val="p_text_indent_0"/>
    <w:basedOn w:val="a"/>
    <w:qFormat/>
    <w:pPr>
      <w:widowControl/>
      <w:jc w:val="left"/>
    </w:pPr>
    <w:rPr>
      <w:rFonts w:ascii="宋体" w:eastAsia="宋体" w:hAnsi="宋体"/>
      <w:kern w:val="0"/>
      <w:sz w:val="24"/>
      <w:szCs w:val="24"/>
    </w:rPr>
  </w:style>
  <w:style w:type="character" w:customStyle="1" w:styleId="table3">
    <w:name w:val="table3"/>
    <w:basedOn w:val="a0"/>
    <w:qFormat/>
  </w:style>
  <w:style w:type="character" w:customStyle="1" w:styleId="right2">
    <w:name w:val="right2"/>
    <w:basedOn w:val="a0"/>
    <w:qFormat/>
  </w:style>
  <w:style w:type="character" w:customStyle="1" w:styleId="right">
    <w:name w:val="right"/>
    <w:basedOn w:val="a0"/>
    <w:qFormat/>
  </w:style>
  <w:style w:type="character" w:customStyle="1" w:styleId="item-name">
    <w:name w:val="item-name"/>
    <w:basedOn w:val="a0"/>
    <w:qFormat/>
    <w:rPr>
      <w:b/>
      <w:color w:val="11598F"/>
    </w:rPr>
  </w:style>
  <w:style w:type="character" w:customStyle="1" w:styleId="item-name1">
    <w:name w:val="item-name1"/>
    <w:basedOn w:val="a0"/>
    <w:qFormat/>
  </w:style>
  <w:style w:type="character" w:customStyle="1" w:styleId="item-name2">
    <w:name w:val="item-name2"/>
    <w:basedOn w:val="a0"/>
    <w:qFormat/>
    <w:rPr>
      <w:color w:val="11598F"/>
    </w:rPr>
  </w:style>
  <w:style w:type="character" w:customStyle="1" w:styleId="item-name3">
    <w:name w:val="item-name3"/>
    <w:basedOn w:val="a0"/>
    <w:qFormat/>
  </w:style>
  <w:style w:type="paragraph" w:customStyle="1" w:styleId="Default">
    <w:name w:val="Default"/>
    <w:rsid w:val="00F21C40"/>
    <w:pPr>
      <w:widowControl w:val="0"/>
      <w:autoSpaceDE w:val="0"/>
      <w:autoSpaceDN w:val="0"/>
      <w:adjustRightInd w:val="0"/>
    </w:pPr>
    <w:rPr>
      <w:rFonts w:eastAsiaTheme="minorEastAsi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g"/><Relationship Id="rId26" Type="http://schemas.openxmlformats.org/officeDocument/2006/relationships/image" Target="media/image13.jpeg"/><Relationship Id="rId39" Type="http://schemas.openxmlformats.org/officeDocument/2006/relationships/image" Target="media/image24.jpeg"/><Relationship Id="rId21" Type="http://schemas.openxmlformats.org/officeDocument/2006/relationships/image" Target="media/image9.jpg"/><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hyperlink" Target="http://news.qchm.edu.cn/_ueditor/dialogs/showOriginalImg.html?img=/_upload/article/5d/d3/8446139242ee8c345614993bdc61/7b164810-1647-4362-ab98-664795d6e4f6_d.jpg"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news.qchm.edu.cn/_ueditor/dialogs/showOriginalImg.html?img=/_upload/article/f9/6b/24f5fdcc444fbe651f64a4b35d1b/664e1ff8-0a4f-410b-b3ef-0e4ae07f8ee7_d.jpg"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news.qchm.edu.cn/_ueditor/dialogs/showOriginalImg.html?img=/_upload/article/f9/6b/24f5fdcc444fbe651f64a4b35d1b/6899a180-7316-4c09-aed4-8b0f11b5bd8b_d.jpg" TargetMode="External"/><Relationship Id="rId20" Type="http://schemas.openxmlformats.org/officeDocument/2006/relationships/image" Target="media/image8.JPG"/><Relationship Id="rId29" Type="http://schemas.openxmlformats.org/officeDocument/2006/relationships/image" Target="media/image15.jpeg"/><Relationship Id="rId41" Type="http://schemas.openxmlformats.org/officeDocument/2006/relationships/image" Target="media/image26.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1.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yperlink" Target="http://192.168.1.82/_ueditor/dialogs/showOriginalImg.html?img=/_upload/article/0d/37/d9a6372f47da867013d53ceafafd/47316401-79c2-447b-8018-f97d817f04a3_d.jpg" TargetMode="External"/><Relationship Id="rId36" Type="http://schemas.openxmlformats.org/officeDocument/2006/relationships/image" Target="media/image21.jpeg"/><Relationship Id="rId49" Type="http://schemas.openxmlformats.org/officeDocument/2006/relationships/image" Target="media/image34.jpeg"/><Relationship Id="rId10" Type="http://schemas.openxmlformats.org/officeDocument/2006/relationships/hyperlink" Target="http://news.qchm.edu.cn/_ueditor/dialogs/showOriginalImg.html?img=/_upload/article/f9/6b/24f5fdcc444fbe651f64a4b35d1b/f4b17489-41ea-4701-97be-6195bfe24ca1_d.jpg" TargetMode="External"/><Relationship Id="rId19" Type="http://schemas.openxmlformats.org/officeDocument/2006/relationships/image" Target="media/image7.jp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news.qchm.edu.cn/_ueditor/dialogs/showOriginalImg.html?img=/_upload/article/f9/6b/24f5fdcc444fbe651f64a4b35d1b/613aa8e2-dc3a-4ac1-a27d-fdfad35b07e5_d.jpg" TargetMode="External"/><Relationship Id="rId22" Type="http://schemas.openxmlformats.org/officeDocument/2006/relationships/hyperlink" Target="http://news.qchm.edu.cn/_ueditor/dialogs/showOriginalImg.html?img=/_upload/article/2a/b3/974f065845c1847c4530326cf9fa/acfa18ed-a545-4478-a574-715ea6d5bac5_d.jpg" TargetMode="External"/><Relationship Id="rId27" Type="http://schemas.openxmlformats.org/officeDocument/2006/relationships/image" Target="media/image14.jpeg"/><Relationship Id="rId30" Type="http://schemas.openxmlformats.org/officeDocument/2006/relationships/hyperlink" Target="http://192.168.1.82/_ueditor/dialogs/showOriginalImg.html?img=/_upload/article/0d/37/d9a6372f47da867013d53ceafafd/f43d8b19-4758-4ac2-9b8d-d6e9c7c7f8b8_d.jpg" TargetMode="External"/><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hyperlink" Target="http://news.qchm.edu.cn/_ueditor/dialogs/showOriginalImg.html?img=/_upload/article/f9/6b/24f5fdcc444fbe651f64a4b35d1b/e933f85a-bbef-4581-a8a1-8d6558db830a_d.jpg" TargetMode="External"/><Relationship Id="rId51" Type="http://schemas.openxmlformats.org/officeDocument/2006/relationships/image" Target="media/image35.jpeg"/><Relationship Id="rId3"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25</Pages>
  <Words>832</Words>
  <Characters>4744</Characters>
  <Application>Microsoft Office Word</Application>
  <DocSecurity>0</DocSecurity>
  <Lines>39</Lines>
  <Paragraphs>11</Paragraphs>
  <ScaleCrop>false</ScaleCrop>
  <Company>qchm</Company>
  <LinksUpToDate>false</LinksUpToDate>
  <CharactersWithSpaces>5565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支部工作简报</dc:title>
  <dc:creator>董瑞虎</dc:creator>
  <cp:lastModifiedBy>董瑞虎</cp:lastModifiedBy>
  <cp:revision>19</cp:revision>
  <cp:lastPrinted>2015-05-04T08:00:00Z</cp:lastPrinted>
  <dcterms:created xsi:type="dcterms:W3CDTF">2016-05-04T06:50:00Z</dcterms:created>
  <dcterms:modified xsi:type="dcterms:W3CDTF">2016-05-16T05:28:00Z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